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3AEC6" w14:textId="77777777" w:rsidR="00201F87" w:rsidRPr="00053EBF" w:rsidRDefault="00CA0A80" w:rsidP="00443329">
      <w:pPr>
        <w:spacing w:line="269" w:lineRule="auto"/>
        <w:ind w:left="4820"/>
        <w:rPr>
          <w:color w:val="auto"/>
        </w:rPr>
      </w:pPr>
      <w:r w:rsidRPr="00053EBF">
        <w:rPr>
          <w:b w:val="0"/>
          <w:color w:val="auto"/>
        </w:rPr>
        <w:t xml:space="preserve">ЗАТВЕРДЖЕНО </w:t>
      </w:r>
    </w:p>
    <w:p w14:paraId="4644BD0B" w14:textId="77777777" w:rsidR="00201F87" w:rsidRPr="00053EBF" w:rsidRDefault="00CA0A80" w:rsidP="00443329">
      <w:pPr>
        <w:spacing w:line="269" w:lineRule="auto"/>
        <w:ind w:left="4820"/>
        <w:rPr>
          <w:color w:val="auto"/>
        </w:rPr>
      </w:pPr>
      <w:r w:rsidRPr="00053EBF">
        <w:rPr>
          <w:b w:val="0"/>
          <w:color w:val="auto"/>
        </w:rPr>
        <w:t xml:space="preserve">Наказ командувача </w:t>
      </w:r>
    </w:p>
    <w:p w14:paraId="5615240A" w14:textId="1C4DDCB4" w:rsidR="00201F87" w:rsidRPr="00053EBF" w:rsidRDefault="003B0D01" w:rsidP="00443329">
      <w:pPr>
        <w:spacing w:line="269" w:lineRule="auto"/>
        <w:ind w:left="4820"/>
        <w:rPr>
          <w:b w:val="0"/>
          <w:color w:val="auto"/>
        </w:rPr>
      </w:pPr>
      <w:r w:rsidRPr="00053EBF">
        <w:rPr>
          <w:b w:val="0"/>
          <w:color w:val="auto"/>
        </w:rPr>
        <w:t xml:space="preserve">Сил підтримки Збройних Сил </w:t>
      </w:r>
      <w:r w:rsidR="00CA0A80" w:rsidRPr="00053EBF">
        <w:rPr>
          <w:b w:val="0"/>
          <w:color w:val="auto"/>
        </w:rPr>
        <w:t xml:space="preserve">України </w:t>
      </w:r>
    </w:p>
    <w:p w14:paraId="7C2C60EE" w14:textId="27FF81F0" w:rsidR="00B338A0" w:rsidRPr="00053EBF" w:rsidRDefault="00B338A0" w:rsidP="00443329">
      <w:pPr>
        <w:spacing w:line="269" w:lineRule="auto"/>
        <w:ind w:left="4820"/>
        <w:rPr>
          <w:color w:val="auto"/>
        </w:rPr>
      </w:pPr>
      <w:r w:rsidRPr="00053EBF">
        <w:rPr>
          <w:b w:val="0"/>
          <w:color w:val="auto"/>
        </w:rPr>
        <w:t xml:space="preserve">                                            </w:t>
      </w:r>
    </w:p>
    <w:p w14:paraId="041473B2" w14:textId="45A41388" w:rsidR="00201F87" w:rsidRPr="00053EBF" w:rsidRDefault="003B0D01" w:rsidP="00443329">
      <w:pPr>
        <w:spacing w:line="269" w:lineRule="auto"/>
        <w:ind w:left="4820"/>
        <w:rPr>
          <w:color w:val="auto"/>
        </w:rPr>
      </w:pPr>
      <w:r w:rsidRPr="00053EBF">
        <w:rPr>
          <w:b w:val="0"/>
          <w:color w:val="auto"/>
        </w:rPr>
        <w:t>____________</w:t>
      </w:r>
      <w:r w:rsidR="00CA0A80" w:rsidRPr="00053EBF">
        <w:rPr>
          <w:b w:val="0"/>
          <w:color w:val="auto"/>
        </w:rPr>
        <w:t xml:space="preserve"> № </w:t>
      </w:r>
      <w:r w:rsidRPr="00053EBF">
        <w:rPr>
          <w:b w:val="0"/>
          <w:color w:val="auto"/>
        </w:rPr>
        <w:t>_______</w:t>
      </w:r>
    </w:p>
    <w:p w14:paraId="1FA721E6" w14:textId="77777777" w:rsidR="00201F87" w:rsidRPr="00053EBF" w:rsidRDefault="00CA0A80" w:rsidP="0029468A">
      <w:pPr>
        <w:spacing w:after="0" w:line="259" w:lineRule="auto"/>
        <w:ind w:left="1492" w:firstLine="0"/>
        <w:jc w:val="center"/>
        <w:rPr>
          <w:color w:val="auto"/>
        </w:rPr>
      </w:pPr>
      <w:r w:rsidRPr="00053EBF">
        <w:rPr>
          <w:b w:val="0"/>
          <w:color w:val="auto"/>
        </w:rPr>
        <w:t xml:space="preserve"> </w:t>
      </w:r>
    </w:p>
    <w:p w14:paraId="69CC2ACD" w14:textId="77777777" w:rsidR="00201F87" w:rsidRPr="00053EBF" w:rsidRDefault="00CA0A80" w:rsidP="0029468A">
      <w:pPr>
        <w:spacing w:after="0" w:line="259" w:lineRule="auto"/>
        <w:ind w:left="2624" w:firstLine="0"/>
        <w:jc w:val="center"/>
        <w:rPr>
          <w:color w:val="auto"/>
        </w:rPr>
      </w:pPr>
      <w:r w:rsidRPr="00053EBF">
        <w:rPr>
          <w:b w:val="0"/>
          <w:color w:val="auto"/>
        </w:rPr>
        <w:t xml:space="preserve"> </w:t>
      </w:r>
    </w:p>
    <w:p w14:paraId="5892E7CB" w14:textId="77777777" w:rsidR="00201F87" w:rsidRPr="00053EBF" w:rsidRDefault="00CA0A80" w:rsidP="0029468A">
      <w:pPr>
        <w:spacing w:after="0" w:line="259" w:lineRule="auto"/>
        <w:ind w:left="2624" w:firstLine="0"/>
        <w:jc w:val="center"/>
        <w:rPr>
          <w:color w:val="auto"/>
        </w:rPr>
      </w:pPr>
      <w:r w:rsidRPr="00053EBF">
        <w:rPr>
          <w:b w:val="0"/>
          <w:color w:val="auto"/>
        </w:rPr>
        <w:t xml:space="preserve"> </w:t>
      </w:r>
    </w:p>
    <w:p w14:paraId="16D3311D" w14:textId="77777777" w:rsidR="00201F87" w:rsidRPr="00053EBF" w:rsidRDefault="00CA0A80" w:rsidP="0029468A">
      <w:pPr>
        <w:spacing w:after="0" w:line="259" w:lineRule="auto"/>
        <w:ind w:left="2624" w:firstLine="0"/>
        <w:jc w:val="center"/>
        <w:rPr>
          <w:color w:val="auto"/>
        </w:rPr>
      </w:pPr>
      <w:r w:rsidRPr="00053EBF">
        <w:rPr>
          <w:b w:val="0"/>
          <w:color w:val="auto"/>
        </w:rPr>
        <w:t xml:space="preserve"> </w:t>
      </w:r>
    </w:p>
    <w:p w14:paraId="3F0FDB42" w14:textId="77777777" w:rsidR="00201F87" w:rsidRPr="00053EBF" w:rsidRDefault="00CA0A80" w:rsidP="0029468A">
      <w:pPr>
        <w:spacing w:after="0" w:line="259" w:lineRule="auto"/>
        <w:ind w:left="2624" w:firstLine="0"/>
        <w:jc w:val="center"/>
        <w:rPr>
          <w:color w:val="auto"/>
        </w:rPr>
      </w:pPr>
      <w:r w:rsidRPr="00053EBF">
        <w:rPr>
          <w:b w:val="0"/>
          <w:color w:val="auto"/>
        </w:rPr>
        <w:t xml:space="preserve"> </w:t>
      </w:r>
    </w:p>
    <w:p w14:paraId="5E5B55E1" w14:textId="77777777" w:rsidR="00201F87" w:rsidRPr="00053EBF" w:rsidRDefault="00CA0A80" w:rsidP="0029468A">
      <w:pPr>
        <w:spacing w:after="0" w:line="259" w:lineRule="auto"/>
        <w:ind w:left="2624" w:firstLine="0"/>
        <w:jc w:val="center"/>
        <w:rPr>
          <w:color w:val="auto"/>
        </w:rPr>
      </w:pPr>
      <w:r w:rsidRPr="00053EBF">
        <w:rPr>
          <w:b w:val="0"/>
          <w:color w:val="auto"/>
        </w:rPr>
        <w:t xml:space="preserve"> </w:t>
      </w:r>
    </w:p>
    <w:p w14:paraId="70FA8FF2" w14:textId="77777777" w:rsidR="00201F87" w:rsidRPr="00053EBF" w:rsidRDefault="00CA0A80" w:rsidP="0029468A">
      <w:pPr>
        <w:spacing w:after="0" w:line="259" w:lineRule="auto"/>
        <w:ind w:left="2624" w:firstLine="0"/>
        <w:jc w:val="center"/>
        <w:rPr>
          <w:color w:val="auto"/>
        </w:rPr>
      </w:pPr>
      <w:r w:rsidRPr="00053EBF">
        <w:rPr>
          <w:b w:val="0"/>
          <w:color w:val="auto"/>
        </w:rPr>
        <w:t xml:space="preserve"> </w:t>
      </w:r>
    </w:p>
    <w:p w14:paraId="577136BE" w14:textId="77777777" w:rsidR="00201F87" w:rsidRPr="00053EBF" w:rsidRDefault="00CA0A80" w:rsidP="0029468A">
      <w:pPr>
        <w:spacing w:after="0" w:line="259" w:lineRule="auto"/>
        <w:ind w:left="2624" w:firstLine="0"/>
        <w:jc w:val="center"/>
        <w:rPr>
          <w:color w:val="auto"/>
        </w:rPr>
      </w:pPr>
      <w:r w:rsidRPr="00053EBF">
        <w:rPr>
          <w:b w:val="0"/>
          <w:color w:val="auto"/>
        </w:rPr>
        <w:t xml:space="preserve"> </w:t>
      </w:r>
    </w:p>
    <w:p w14:paraId="2D4DEC5E" w14:textId="77777777" w:rsidR="00201F87" w:rsidRPr="00053EBF" w:rsidRDefault="00CA0A80" w:rsidP="0029468A">
      <w:pPr>
        <w:spacing w:after="0" w:line="259" w:lineRule="auto"/>
        <w:ind w:left="2624" w:firstLine="0"/>
        <w:jc w:val="center"/>
        <w:rPr>
          <w:color w:val="auto"/>
        </w:rPr>
      </w:pPr>
      <w:r w:rsidRPr="00053EBF">
        <w:rPr>
          <w:b w:val="0"/>
          <w:color w:val="auto"/>
        </w:rPr>
        <w:t xml:space="preserve"> </w:t>
      </w:r>
    </w:p>
    <w:p w14:paraId="2171A7B8" w14:textId="77777777" w:rsidR="00201F87" w:rsidRPr="00053EBF" w:rsidRDefault="00CA0A80" w:rsidP="0029468A">
      <w:pPr>
        <w:spacing w:after="0" w:line="259" w:lineRule="auto"/>
        <w:ind w:left="2624" w:firstLine="0"/>
        <w:jc w:val="center"/>
        <w:rPr>
          <w:color w:val="auto"/>
        </w:rPr>
      </w:pPr>
      <w:r w:rsidRPr="00053EBF">
        <w:rPr>
          <w:b w:val="0"/>
          <w:color w:val="auto"/>
        </w:rPr>
        <w:t xml:space="preserve"> </w:t>
      </w:r>
    </w:p>
    <w:p w14:paraId="203C01F5" w14:textId="77777777" w:rsidR="00201F87" w:rsidRPr="00053EBF" w:rsidRDefault="00CA0A80" w:rsidP="0029468A">
      <w:pPr>
        <w:spacing w:after="0" w:line="259" w:lineRule="auto"/>
        <w:ind w:left="2624" w:firstLine="0"/>
        <w:jc w:val="center"/>
        <w:rPr>
          <w:color w:val="auto"/>
        </w:rPr>
      </w:pPr>
      <w:r w:rsidRPr="00053EBF">
        <w:rPr>
          <w:b w:val="0"/>
          <w:color w:val="auto"/>
        </w:rPr>
        <w:t xml:space="preserve"> </w:t>
      </w:r>
    </w:p>
    <w:p w14:paraId="3923CBC0" w14:textId="77777777" w:rsidR="00201F87" w:rsidRPr="00053EBF" w:rsidRDefault="00CA0A80" w:rsidP="0029468A">
      <w:pPr>
        <w:spacing w:after="0" w:line="259" w:lineRule="auto"/>
        <w:ind w:left="2624" w:firstLine="0"/>
        <w:jc w:val="center"/>
        <w:rPr>
          <w:color w:val="auto"/>
        </w:rPr>
      </w:pPr>
      <w:r w:rsidRPr="00053EBF">
        <w:rPr>
          <w:b w:val="0"/>
          <w:color w:val="auto"/>
        </w:rPr>
        <w:t xml:space="preserve"> </w:t>
      </w:r>
    </w:p>
    <w:p w14:paraId="2D4C63FC" w14:textId="77777777" w:rsidR="00201F87" w:rsidRPr="00053EBF" w:rsidRDefault="00CA0A80" w:rsidP="0029468A">
      <w:pPr>
        <w:spacing w:after="0" w:line="259" w:lineRule="auto"/>
        <w:ind w:left="2624" w:firstLine="0"/>
        <w:jc w:val="center"/>
        <w:rPr>
          <w:color w:val="auto"/>
        </w:rPr>
      </w:pPr>
      <w:r w:rsidRPr="00053EBF">
        <w:rPr>
          <w:b w:val="0"/>
          <w:color w:val="auto"/>
        </w:rPr>
        <w:t xml:space="preserve"> </w:t>
      </w:r>
    </w:p>
    <w:p w14:paraId="66A48F37" w14:textId="77777777" w:rsidR="00201F87" w:rsidRPr="00053EBF" w:rsidRDefault="00CA0A80" w:rsidP="0029468A">
      <w:pPr>
        <w:spacing w:after="0" w:line="259" w:lineRule="auto"/>
        <w:ind w:left="2624" w:firstLine="0"/>
        <w:jc w:val="center"/>
        <w:rPr>
          <w:color w:val="auto"/>
        </w:rPr>
      </w:pPr>
      <w:r w:rsidRPr="00053EBF">
        <w:rPr>
          <w:b w:val="0"/>
          <w:color w:val="auto"/>
        </w:rPr>
        <w:t xml:space="preserve"> </w:t>
      </w:r>
    </w:p>
    <w:p w14:paraId="5217148F" w14:textId="77777777" w:rsidR="00201F87" w:rsidRPr="00053EBF" w:rsidRDefault="00CA0A80" w:rsidP="0029468A">
      <w:pPr>
        <w:spacing w:after="0" w:line="259" w:lineRule="auto"/>
        <w:ind w:left="2624" w:firstLine="0"/>
        <w:jc w:val="center"/>
        <w:rPr>
          <w:color w:val="auto"/>
        </w:rPr>
      </w:pPr>
      <w:r w:rsidRPr="00053EBF">
        <w:rPr>
          <w:b w:val="0"/>
          <w:color w:val="auto"/>
        </w:rPr>
        <w:t xml:space="preserve"> </w:t>
      </w:r>
    </w:p>
    <w:p w14:paraId="79E4405A" w14:textId="77777777" w:rsidR="00444E3B" w:rsidRPr="00053EBF" w:rsidRDefault="00444E3B" w:rsidP="0029468A">
      <w:pPr>
        <w:spacing w:after="0" w:line="259" w:lineRule="auto"/>
        <w:ind w:left="2624" w:firstLine="0"/>
        <w:jc w:val="center"/>
        <w:rPr>
          <w:b w:val="0"/>
          <w:color w:val="auto"/>
        </w:rPr>
      </w:pPr>
    </w:p>
    <w:p w14:paraId="5A7C9B26" w14:textId="49526B1E" w:rsidR="00201F87" w:rsidRPr="00053EBF" w:rsidRDefault="00CA0A80" w:rsidP="0029468A">
      <w:pPr>
        <w:spacing w:after="0" w:line="259" w:lineRule="auto"/>
        <w:ind w:left="2624" w:firstLine="0"/>
        <w:jc w:val="center"/>
        <w:rPr>
          <w:color w:val="auto"/>
        </w:rPr>
      </w:pPr>
      <w:r w:rsidRPr="00053EBF">
        <w:rPr>
          <w:b w:val="0"/>
          <w:color w:val="auto"/>
        </w:rPr>
        <w:t xml:space="preserve"> </w:t>
      </w:r>
    </w:p>
    <w:p w14:paraId="7958DB8A" w14:textId="77777777" w:rsidR="00201F87" w:rsidRPr="00053EBF" w:rsidRDefault="00CA0A80" w:rsidP="0029468A">
      <w:pPr>
        <w:spacing w:after="34" w:line="259" w:lineRule="auto"/>
        <w:ind w:left="2624" w:firstLine="0"/>
        <w:jc w:val="center"/>
        <w:rPr>
          <w:color w:val="auto"/>
        </w:rPr>
      </w:pPr>
      <w:r w:rsidRPr="00053EBF">
        <w:rPr>
          <w:b w:val="0"/>
          <w:color w:val="auto"/>
        </w:rPr>
        <w:t xml:space="preserve"> </w:t>
      </w:r>
    </w:p>
    <w:p w14:paraId="60EB3C0F" w14:textId="77777777" w:rsidR="00201F87" w:rsidRPr="00053EBF" w:rsidRDefault="00CA0A80" w:rsidP="0029468A">
      <w:pPr>
        <w:spacing w:after="29" w:line="259" w:lineRule="auto"/>
        <w:ind w:left="128"/>
        <w:jc w:val="center"/>
        <w:rPr>
          <w:color w:val="auto"/>
        </w:rPr>
      </w:pPr>
      <w:r w:rsidRPr="00053EBF">
        <w:rPr>
          <w:color w:val="auto"/>
        </w:rPr>
        <w:t xml:space="preserve">ПРОФЕСІЙНИЙ СТАНДАРТ </w:t>
      </w:r>
    </w:p>
    <w:p w14:paraId="3B6C0043" w14:textId="003E7633" w:rsidR="00201F87" w:rsidRPr="00053EBF" w:rsidRDefault="00CA0A80" w:rsidP="0029468A">
      <w:pPr>
        <w:spacing w:after="3" w:line="259" w:lineRule="auto"/>
        <w:ind w:left="128"/>
        <w:jc w:val="center"/>
        <w:rPr>
          <w:color w:val="auto"/>
        </w:rPr>
      </w:pPr>
      <w:r w:rsidRPr="00053EBF">
        <w:rPr>
          <w:color w:val="auto"/>
        </w:rPr>
        <w:t>«</w:t>
      </w:r>
      <w:r w:rsidR="00CA4149" w:rsidRPr="00053EBF">
        <w:rPr>
          <w:color w:val="auto"/>
        </w:rPr>
        <w:t>САПЕР</w:t>
      </w:r>
      <w:r w:rsidR="003B0D01" w:rsidRPr="00053EBF">
        <w:rPr>
          <w:color w:val="auto"/>
        </w:rPr>
        <w:t>»</w:t>
      </w:r>
    </w:p>
    <w:p w14:paraId="59D8C4A4" w14:textId="2E5EFE08" w:rsidR="00C667CB" w:rsidRPr="00053EBF" w:rsidRDefault="00C667CB" w:rsidP="0029468A">
      <w:pPr>
        <w:spacing w:after="3" w:line="259" w:lineRule="auto"/>
        <w:ind w:left="128"/>
        <w:jc w:val="center"/>
        <w:rPr>
          <w:color w:val="auto"/>
        </w:rPr>
      </w:pPr>
    </w:p>
    <w:p w14:paraId="3952EB00" w14:textId="77777777" w:rsidR="00201F87" w:rsidRPr="00053EBF" w:rsidRDefault="00CA0A80" w:rsidP="0029468A">
      <w:pPr>
        <w:spacing w:after="0" w:line="259" w:lineRule="auto"/>
        <w:ind w:left="451" w:firstLine="0"/>
        <w:jc w:val="left"/>
        <w:rPr>
          <w:color w:val="auto"/>
        </w:rPr>
      </w:pPr>
      <w:r w:rsidRPr="00053EBF">
        <w:rPr>
          <w:b w:val="0"/>
          <w:color w:val="auto"/>
        </w:rPr>
        <w:t xml:space="preserve"> </w:t>
      </w:r>
    </w:p>
    <w:p w14:paraId="3D0E1E9D" w14:textId="77777777" w:rsidR="00201F87" w:rsidRPr="00053EBF" w:rsidRDefault="00CA0A80" w:rsidP="0029468A">
      <w:pPr>
        <w:spacing w:after="0" w:line="259" w:lineRule="auto"/>
        <w:ind w:left="451" w:firstLine="0"/>
        <w:jc w:val="left"/>
        <w:rPr>
          <w:color w:val="auto"/>
        </w:rPr>
      </w:pPr>
      <w:r w:rsidRPr="00053EBF">
        <w:rPr>
          <w:b w:val="0"/>
          <w:color w:val="auto"/>
        </w:rPr>
        <w:t xml:space="preserve"> </w:t>
      </w:r>
    </w:p>
    <w:p w14:paraId="61B94F0A" w14:textId="77777777" w:rsidR="00201F87" w:rsidRPr="00053EBF" w:rsidRDefault="00CA0A80" w:rsidP="0029468A">
      <w:pPr>
        <w:spacing w:after="0" w:line="259" w:lineRule="auto"/>
        <w:ind w:left="451" w:firstLine="0"/>
        <w:jc w:val="left"/>
        <w:rPr>
          <w:color w:val="auto"/>
        </w:rPr>
      </w:pPr>
      <w:r w:rsidRPr="00053EBF">
        <w:rPr>
          <w:b w:val="0"/>
          <w:color w:val="auto"/>
        </w:rPr>
        <w:t xml:space="preserve"> </w:t>
      </w:r>
    </w:p>
    <w:p w14:paraId="1D1A22F4" w14:textId="77777777" w:rsidR="00201F87" w:rsidRPr="00053EBF" w:rsidRDefault="00CA0A80" w:rsidP="0029468A">
      <w:pPr>
        <w:spacing w:after="0" w:line="259" w:lineRule="auto"/>
        <w:ind w:left="451" w:firstLine="0"/>
        <w:jc w:val="left"/>
        <w:rPr>
          <w:color w:val="auto"/>
        </w:rPr>
      </w:pPr>
      <w:r w:rsidRPr="00053EBF">
        <w:rPr>
          <w:b w:val="0"/>
          <w:color w:val="auto"/>
        </w:rPr>
        <w:t xml:space="preserve"> </w:t>
      </w:r>
    </w:p>
    <w:p w14:paraId="0EBBA8D6" w14:textId="77777777" w:rsidR="00201F87" w:rsidRPr="00053EBF" w:rsidRDefault="00CA0A80" w:rsidP="0029468A">
      <w:pPr>
        <w:spacing w:after="0" w:line="259" w:lineRule="auto"/>
        <w:ind w:left="451" w:firstLine="0"/>
        <w:jc w:val="left"/>
        <w:rPr>
          <w:color w:val="auto"/>
        </w:rPr>
      </w:pPr>
      <w:r w:rsidRPr="00053EBF">
        <w:rPr>
          <w:b w:val="0"/>
          <w:color w:val="auto"/>
        </w:rPr>
        <w:t xml:space="preserve"> </w:t>
      </w:r>
    </w:p>
    <w:p w14:paraId="5048C413" w14:textId="77777777" w:rsidR="00201F87" w:rsidRPr="00053EBF" w:rsidRDefault="00CA0A80" w:rsidP="0029468A">
      <w:pPr>
        <w:spacing w:after="0" w:line="259" w:lineRule="auto"/>
        <w:ind w:left="451" w:firstLine="0"/>
        <w:jc w:val="left"/>
        <w:rPr>
          <w:color w:val="auto"/>
        </w:rPr>
      </w:pPr>
      <w:r w:rsidRPr="00053EBF">
        <w:rPr>
          <w:b w:val="0"/>
          <w:color w:val="auto"/>
        </w:rPr>
        <w:t xml:space="preserve"> </w:t>
      </w:r>
    </w:p>
    <w:p w14:paraId="1296FECC" w14:textId="77777777" w:rsidR="00201F87" w:rsidRPr="00053EBF" w:rsidRDefault="00CA0A80" w:rsidP="0029468A">
      <w:pPr>
        <w:spacing w:after="0" w:line="259" w:lineRule="auto"/>
        <w:ind w:left="451" w:firstLine="0"/>
        <w:jc w:val="left"/>
        <w:rPr>
          <w:color w:val="auto"/>
        </w:rPr>
      </w:pPr>
      <w:r w:rsidRPr="00053EBF">
        <w:rPr>
          <w:b w:val="0"/>
          <w:color w:val="auto"/>
        </w:rPr>
        <w:t xml:space="preserve"> </w:t>
      </w:r>
    </w:p>
    <w:p w14:paraId="45B98F2F" w14:textId="77777777" w:rsidR="00201F87" w:rsidRPr="00053EBF" w:rsidRDefault="00CA0A80" w:rsidP="0029468A">
      <w:pPr>
        <w:spacing w:after="0" w:line="259" w:lineRule="auto"/>
        <w:ind w:left="451" w:firstLine="0"/>
        <w:jc w:val="left"/>
        <w:rPr>
          <w:color w:val="auto"/>
        </w:rPr>
      </w:pPr>
      <w:r w:rsidRPr="00053EBF">
        <w:rPr>
          <w:b w:val="0"/>
          <w:color w:val="auto"/>
        </w:rPr>
        <w:t xml:space="preserve"> </w:t>
      </w:r>
    </w:p>
    <w:p w14:paraId="7AB6C4F4" w14:textId="77777777" w:rsidR="00201F87" w:rsidRPr="00053EBF" w:rsidRDefault="00CA0A80" w:rsidP="0029468A">
      <w:pPr>
        <w:spacing w:after="0" w:line="259" w:lineRule="auto"/>
        <w:ind w:left="451" w:firstLine="0"/>
        <w:jc w:val="left"/>
        <w:rPr>
          <w:color w:val="auto"/>
        </w:rPr>
      </w:pPr>
      <w:r w:rsidRPr="00053EBF">
        <w:rPr>
          <w:b w:val="0"/>
          <w:color w:val="auto"/>
        </w:rPr>
        <w:t xml:space="preserve"> </w:t>
      </w:r>
    </w:p>
    <w:p w14:paraId="5ACB2F56" w14:textId="545D3FE3" w:rsidR="00201F87" w:rsidRPr="00053EBF" w:rsidRDefault="00CA0A80" w:rsidP="0029468A">
      <w:pPr>
        <w:spacing w:after="0" w:line="259" w:lineRule="auto"/>
        <w:ind w:left="451" w:firstLine="0"/>
        <w:jc w:val="left"/>
        <w:rPr>
          <w:color w:val="auto"/>
        </w:rPr>
      </w:pPr>
      <w:r w:rsidRPr="00053EBF">
        <w:rPr>
          <w:b w:val="0"/>
          <w:color w:val="auto"/>
        </w:rPr>
        <w:t xml:space="preserve">   </w:t>
      </w:r>
    </w:p>
    <w:p w14:paraId="3FE3DFBE" w14:textId="77777777" w:rsidR="00201F87" w:rsidRPr="00053EBF" w:rsidRDefault="00CA0A80" w:rsidP="0029468A">
      <w:pPr>
        <w:spacing w:after="0" w:line="259" w:lineRule="auto"/>
        <w:ind w:left="451" w:firstLine="0"/>
        <w:jc w:val="left"/>
        <w:rPr>
          <w:color w:val="auto"/>
        </w:rPr>
      </w:pPr>
      <w:r w:rsidRPr="00053EBF">
        <w:rPr>
          <w:b w:val="0"/>
          <w:color w:val="auto"/>
        </w:rPr>
        <w:t xml:space="preserve">  </w:t>
      </w:r>
    </w:p>
    <w:p w14:paraId="240B4C46" w14:textId="77777777" w:rsidR="00201F87" w:rsidRPr="00053EBF" w:rsidRDefault="00CA0A80" w:rsidP="0029468A">
      <w:pPr>
        <w:spacing w:after="0" w:line="259" w:lineRule="auto"/>
        <w:ind w:left="451" w:firstLine="0"/>
        <w:jc w:val="left"/>
        <w:rPr>
          <w:color w:val="auto"/>
        </w:rPr>
      </w:pPr>
      <w:r w:rsidRPr="00053EBF">
        <w:rPr>
          <w:b w:val="0"/>
          <w:color w:val="auto"/>
        </w:rPr>
        <w:t xml:space="preserve"> </w:t>
      </w:r>
    </w:p>
    <w:p w14:paraId="3ECD2E64" w14:textId="48C8D42F" w:rsidR="00201F87" w:rsidRPr="00053EBF" w:rsidRDefault="00CA0A80" w:rsidP="0029468A">
      <w:pPr>
        <w:spacing w:after="0" w:line="259" w:lineRule="auto"/>
        <w:ind w:left="451" w:firstLine="0"/>
        <w:jc w:val="left"/>
        <w:rPr>
          <w:color w:val="auto"/>
        </w:rPr>
      </w:pPr>
      <w:r w:rsidRPr="00053EBF">
        <w:rPr>
          <w:b w:val="0"/>
          <w:color w:val="auto"/>
        </w:rPr>
        <w:t xml:space="preserve">  </w:t>
      </w:r>
    </w:p>
    <w:p w14:paraId="2ED5A3E5" w14:textId="16041CAE" w:rsidR="00201F87" w:rsidRPr="00053EBF" w:rsidRDefault="00CA0A80" w:rsidP="0029468A">
      <w:pPr>
        <w:spacing w:after="0" w:line="259" w:lineRule="auto"/>
        <w:ind w:left="451" w:firstLine="0"/>
        <w:jc w:val="left"/>
        <w:rPr>
          <w:color w:val="auto"/>
        </w:rPr>
      </w:pPr>
      <w:r w:rsidRPr="00053EBF">
        <w:rPr>
          <w:b w:val="0"/>
          <w:color w:val="auto"/>
        </w:rPr>
        <w:t xml:space="preserve"> </w:t>
      </w:r>
    </w:p>
    <w:p w14:paraId="54FD4A94" w14:textId="132E7F1D" w:rsidR="00201F87" w:rsidRPr="00053EBF" w:rsidRDefault="00CA0A80" w:rsidP="0029468A">
      <w:pPr>
        <w:spacing w:after="3" w:line="259" w:lineRule="auto"/>
        <w:ind w:left="128"/>
        <w:jc w:val="center"/>
        <w:rPr>
          <w:color w:val="auto"/>
        </w:rPr>
      </w:pPr>
      <w:r w:rsidRPr="00053EBF">
        <w:rPr>
          <w:color w:val="auto"/>
        </w:rPr>
        <w:t>202</w:t>
      </w:r>
      <w:r w:rsidR="003B0D01" w:rsidRPr="00053EBF">
        <w:rPr>
          <w:color w:val="auto"/>
        </w:rPr>
        <w:t>4</w:t>
      </w:r>
      <w:r w:rsidRPr="00053EBF">
        <w:rPr>
          <w:color w:val="auto"/>
        </w:rPr>
        <w:t xml:space="preserve"> р. </w:t>
      </w:r>
    </w:p>
    <w:p w14:paraId="1800564B" w14:textId="77777777" w:rsidR="00B17AEB" w:rsidRPr="00053EBF" w:rsidRDefault="00CA0A80" w:rsidP="0029468A">
      <w:pPr>
        <w:numPr>
          <w:ilvl w:val="0"/>
          <w:numId w:val="1"/>
        </w:numPr>
        <w:ind w:left="567" w:hanging="566"/>
        <w:rPr>
          <w:color w:val="auto"/>
        </w:rPr>
      </w:pPr>
      <w:r w:rsidRPr="00053EBF">
        <w:rPr>
          <w:color w:val="auto"/>
        </w:rPr>
        <w:lastRenderedPageBreak/>
        <w:t xml:space="preserve">Назва професійного стандарту </w:t>
      </w:r>
    </w:p>
    <w:p w14:paraId="5FFB3CBB" w14:textId="218D4C97" w:rsidR="00201F87" w:rsidRPr="00053EBF" w:rsidRDefault="00D417D4" w:rsidP="0029468A">
      <w:pPr>
        <w:ind w:left="552" w:firstLine="15"/>
        <w:rPr>
          <w:color w:val="auto"/>
        </w:rPr>
      </w:pPr>
      <w:r w:rsidRPr="00053EBF">
        <w:rPr>
          <w:b w:val="0"/>
          <w:color w:val="auto"/>
        </w:rPr>
        <w:t>Сапер</w:t>
      </w:r>
      <w:r w:rsidR="00CA0A80" w:rsidRPr="00053EBF">
        <w:rPr>
          <w:b w:val="0"/>
          <w:color w:val="auto"/>
        </w:rPr>
        <w:t xml:space="preserve"> </w:t>
      </w:r>
    </w:p>
    <w:p w14:paraId="4455C8B2" w14:textId="77777777" w:rsidR="00201F87" w:rsidRPr="00053EBF" w:rsidRDefault="00CA0A80" w:rsidP="0029468A">
      <w:pPr>
        <w:spacing w:after="32" w:line="259" w:lineRule="auto"/>
        <w:ind w:left="566" w:firstLine="0"/>
        <w:jc w:val="left"/>
        <w:rPr>
          <w:color w:val="auto"/>
          <w:sz w:val="24"/>
        </w:rPr>
      </w:pPr>
      <w:r w:rsidRPr="00053EBF">
        <w:rPr>
          <w:b w:val="0"/>
          <w:color w:val="auto"/>
        </w:rPr>
        <w:t xml:space="preserve"> </w:t>
      </w:r>
    </w:p>
    <w:p w14:paraId="2A012AAF" w14:textId="77777777" w:rsidR="00201F87" w:rsidRPr="00053EBF" w:rsidRDefault="00B17AEB" w:rsidP="0029468A">
      <w:pPr>
        <w:spacing w:after="43"/>
        <w:ind w:left="0" w:firstLine="0"/>
        <w:rPr>
          <w:color w:val="auto"/>
        </w:rPr>
      </w:pPr>
      <w:r w:rsidRPr="00053EBF">
        <w:rPr>
          <w:color w:val="auto"/>
        </w:rPr>
        <w:t xml:space="preserve">ІІ. </w:t>
      </w:r>
      <w:r w:rsidR="00CA0A80" w:rsidRPr="00053EBF">
        <w:rPr>
          <w:color w:val="auto"/>
        </w:rPr>
        <w:t xml:space="preserve">Загальні відомості про професійний стандарт </w:t>
      </w:r>
    </w:p>
    <w:p w14:paraId="09CF4322" w14:textId="77777777" w:rsidR="00201F87" w:rsidRPr="00053EBF" w:rsidRDefault="000637D0" w:rsidP="0029468A">
      <w:pPr>
        <w:tabs>
          <w:tab w:val="left" w:pos="284"/>
        </w:tabs>
        <w:ind w:left="567" w:firstLine="0"/>
        <w:rPr>
          <w:color w:val="auto"/>
        </w:rPr>
      </w:pPr>
      <w:r w:rsidRPr="00053EBF">
        <w:rPr>
          <w:color w:val="auto"/>
        </w:rPr>
        <w:t xml:space="preserve">1. </w:t>
      </w:r>
      <w:r w:rsidR="00CA0A80" w:rsidRPr="00053EBF">
        <w:rPr>
          <w:color w:val="auto"/>
        </w:rPr>
        <w:t xml:space="preserve">Мета діяльності за професією </w:t>
      </w:r>
    </w:p>
    <w:p w14:paraId="6F4F34BC" w14:textId="6C3CD055" w:rsidR="00201F87" w:rsidRPr="00053EBF" w:rsidRDefault="00CA0A80" w:rsidP="0029468A">
      <w:pPr>
        <w:spacing w:line="269" w:lineRule="auto"/>
        <w:ind w:left="0" w:firstLine="567"/>
        <w:rPr>
          <w:color w:val="auto"/>
        </w:rPr>
      </w:pPr>
      <w:r w:rsidRPr="00053EBF">
        <w:rPr>
          <w:b w:val="0"/>
          <w:color w:val="auto"/>
        </w:rPr>
        <w:t xml:space="preserve">Виконання завдань </w:t>
      </w:r>
      <w:r w:rsidR="00D417D4" w:rsidRPr="00053EBF">
        <w:rPr>
          <w:b w:val="0"/>
          <w:color w:val="auto"/>
        </w:rPr>
        <w:t xml:space="preserve">з інженерної підтримки військ при влаштуванні та подоланні інженерних </w:t>
      </w:r>
      <w:r w:rsidR="000637D0" w:rsidRPr="00053EBF">
        <w:rPr>
          <w:b w:val="0"/>
          <w:color w:val="auto"/>
        </w:rPr>
        <w:t xml:space="preserve">мінно-вибухових </w:t>
      </w:r>
      <w:r w:rsidR="00D417D4" w:rsidRPr="00053EBF">
        <w:rPr>
          <w:b w:val="0"/>
          <w:color w:val="auto"/>
        </w:rPr>
        <w:t>загороджень</w:t>
      </w:r>
      <w:r w:rsidRPr="00053EBF">
        <w:rPr>
          <w:b w:val="0"/>
          <w:color w:val="auto"/>
        </w:rPr>
        <w:t xml:space="preserve">. </w:t>
      </w:r>
    </w:p>
    <w:p w14:paraId="4CA6F1C7" w14:textId="77777777" w:rsidR="00201F87" w:rsidRPr="00053EBF" w:rsidRDefault="00CA0A80" w:rsidP="0029468A">
      <w:pPr>
        <w:spacing w:after="37" w:line="259" w:lineRule="auto"/>
        <w:ind w:left="566" w:firstLine="0"/>
        <w:jc w:val="left"/>
        <w:rPr>
          <w:color w:val="auto"/>
          <w:sz w:val="24"/>
        </w:rPr>
      </w:pPr>
      <w:r w:rsidRPr="00053EBF">
        <w:rPr>
          <w:b w:val="0"/>
          <w:color w:val="auto"/>
        </w:rPr>
        <w:t xml:space="preserve"> </w:t>
      </w:r>
    </w:p>
    <w:p w14:paraId="3B964545" w14:textId="77777777" w:rsidR="00201F87" w:rsidRPr="00053EBF" w:rsidRDefault="000637D0" w:rsidP="0029468A">
      <w:pPr>
        <w:ind w:left="0" w:firstLine="567"/>
        <w:rPr>
          <w:color w:val="auto"/>
        </w:rPr>
      </w:pPr>
      <w:r w:rsidRPr="00053EBF">
        <w:rPr>
          <w:color w:val="auto"/>
        </w:rPr>
        <w:t xml:space="preserve">2. </w:t>
      </w:r>
      <w:r w:rsidR="00CA0A80" w:rsidRPr="00053EBF">
        <w:rPr>
          <w:color w:val="auto"/>
        </w:rPr>
        <w:t xml:space="preserve">Назва виду (видів) економічної діяльності, секції, розділу, групи, класу економічної діяльності та їх код згідно з Національним класифікатором України </w:t>
      </w:r>
      <w:hyperlink r:id="rId11">
        <w:r w:rsidR="00CA0A80" w:rsidRPr="00053EBF">
          <w:rPr>
            <w:color w:val="auto"/>
          </w:rPr>
          <w:t>ДК 009:2010</w:t>
        </w:r>
      </w:hyperlink>
      <w:hyperlink r:id="rId12">
        <w:r w:rsidR="00CA0A80" w:rsidRPr="00053EBF">
          <w:rPr>
            <w:color w:val="auto"/>
          </w:rPr>
          <w:t xml:space="preserve"> </w:t>
        </w:r>
      </w:hyperlink>
      <w:r w:rsidR="00CA0A80" w:rsidRPr="00053EBF">
        <w:rPr>
          <w:color w:val="auto"/>
        </w:rPr>
        <w:t xml:space="preserve">«Класифікація видів економічної діяльності» (за потреби) </w:t>
      </w:r>
    </w:p>
    <w:tbl>
      <w:tblPr>
        <w:tblStyle w:val="TableGrid"/>
        <w:tblW w:w="9646" w:type="dxa"/>
        <w:tblInd w:w="5" w:type="dxa"/>
        <w:tblCellMar>
          <w:top w:w="13" w:type="dxa"/>
          <w:left w:w="29" w:type="dxa"/>
          <w:right w:w="34" w:type="dxa"/>
        </w:tblCellMar>
        <w:tblLook w:val="04A0" w:firstRow="1" w:lastRow="0" w:firstColumn="1" w:lastColumn="0" w:noHBand="0" w:noVBand="1"/>
      </w:tblPr>
      <w:tblGrid>
        <w:gridCol w:w="989"/>
        <w:gridCol w:w="2127"/>
        <w:gridCol w:w="991"/>
        <w:gridCol w:w="1702"/>
        <w:gridCol w:w="850"/>
        <w:gridCol w:w="2987"/>
      </w:tblGrid>
      <w:tr w:rsidR="00053EBF" w:rsidRPr="00053EBF" w14:paraId="1BCFC8BD" w14:textId="77777777" w:rsidTr="00692659">
        <w:trPr>
          <w:trHeight w:val="338"/>
        </w:trPr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0EEC4A13" w14:textId="6647316E" w:rsidR="00F66ED7" w:rsidRPr="00053EBF" w:rsidRDefault="00921264" w:rsidP="0029468A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053EBF">
              <w:rPr>
                <w:color w:val="auto"/>
                <w:sz w:val="24"/>
              </w:rPr>
              <w:t xml:space="preserve">Секція </w:t>
            </w:r>
            <w:r w:rsidR="00562B05" w:rsidRPr="00053EBF">
              <w:rPr>
                <w:color w:val="auto"/>
                <w:sz w:val="24"/>
              </w:rPr>
              <w:t>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71F6071" w14:textId="77777777" w:rsidR="00F66ED7" w:rsidRPr="00053EBF" w:rsidRDefault="00921264" w:rsidP="0029468A">
            <w:pPr>
              <w:spacing w:after="0" w:line="259" w:lineRule="auto"/>
              <w:ind w:left="17" w:firstLine="0"/>
              <w:jc w:val="left"/>
              <w:rPr>
                <w:b w:val="0"/>
                <w:bCs/>
                <w:color w:val="auto"/>
                <w:sz w:val="24"/>
                <w:szCs w:val="20"/>
              </w:rPr>
            </w:pPr>
            <w:r w:rsidRPr="00053EBF">
              <w:rPr>
                <w:b w:val="0"/>
                <w:bCs/>
                <w:color w:val="auto"/>
                <w:sz w:val="24"/>
                <w:szCs w:val="20"/>
              </w:rPr>
              <w:t>Водопостачання;</w:t>
            </w:r>
          </w:p>
          <w:p w14:paraId="19E284DC" w14:textId="1469563C" w:rsidR="00921264" w:rsidRPr="00053EBF" w:rsidRDefault="00921264" w:rsidP="0029468A">
            <w:pPr>
              <w:spacing w:after="0" w:line="259" w:lineRule="auto"/>
              <w:ind w:left="17" w:firstLine="0"/>
              <w:jc w:val="left"/>
              <w:rPr>
                <w:b w:val="0"/>
                <w:bCs/>
                <w:color w:val="auto"/>
                <w:sz w:val="24"/>
                <w:szCs w:val="20"/>
              </w:rPr>
            </w:pPr>
            <w:r w:rsidRPr="00053EBF">
              <w:rPr>
                <w:b w:val="0"/>
                <w:bCs/>
                <w:color w:val="auto"/>
                <w:sz w:val="24"/>
                <w:szCs w:val="20"/>
              </w:rPr>
              <w:t>каналізація, поводження з відходами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20FAA1D" w14:textId="7C4849F1" w:rsidR="00F66ED7" w:rsidRPr="00053EBF" w:rsidRDefault="00921264" w:rsidP="0029468A">
            <w:pPr>
              <w:spacing w:after="0" w:line="259" w:lineRule="auto"/>
              <w:ind w:left="2" w:firstLine="0"/>
              <w:jc w:val="center"/>
              <w:rPr>
                <w:color w:val="auto"/>
              </w:rPr>
            </w:pPr>
            <w:r w:rsidRPr="00053EBF">
              <w:rPr>
                <w:color w:val="auto"/>
                <w:sz w:val="24"/>
                <w:szCs w:val="20"/>
              </w:rPr>
              <w:t>розділ 39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DFDEB3B" w14:textId="4BBBEC69" w:rsidR="00F66ED7" w:rsidRPr="00053EBF" w:rsidRDefault="00562B05" w:rsidP="0029468A">
            <w:pPr>
              <w:spacing w:after="0" w:line="259" w:lineRule="auto"/>
              <w:ind w:left="19" w:firstLine="0"/>
              <w:rPr>
                <w:b w:val="0"/>
                <w:bCs/>
                <w:color w:val="auto"/>
                <w:sz w:val="24"/>
                <w:szCs w:val="20"/>
              </w:rPr>
            </w:pPr>
            <w:r w:rsidRPr="00053EBF">
              <w:rPr>
                <w:b w:val="0"/>
                <w:bCs/>
                <w:color w:val="auto"/>
                <w:sz w:val="24"/>
                <w:szCs w:val="20"/>
              </w:rPr>
              <w:t>Інша діяльність щодо поводження з відходами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362854" w14:textId="77507788" w:rsidR="00F66ED7" w:rsidRPr="00053EBF" w:rsidRDefault="00562B05" w:rsidP="0029468A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53EBF">
              <w:rPr>
                <w:color w:val="auto"/>
                <w:sz w:val="24"/>
                <w:szCs w:val="24"/>
              </w:rPr>
              <w:t>Група 39.0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5B5D597" w14:textId="0AED29BD" w:rsidR="00F66ED7" w:rsidRPr="00053EBF" w:rsidRDefault="00562B05" w:rsidP="0029468A">
            <w:pPr>
              <w:spacing w:after="0" w:line="259" w:lineRule="auto"/>
              <w:ind w:left="19"/>
              <w:rPr>
                <w:b w:val="0"/>
                <w:bCs/>
                <w:color w:val="auto"/>
                <w:sz w:val="24"/>
                <w:szCs w:val="24"/>
              </w:rPr>
            </w:pPr>
            <w:r w:rsidRPr="00053EBF">
              <w:rPr>
                <w:b w:val="0"/>
                <w:bCs/>
                <w:color w:val="auto"/>
                <w:sz w:val="24"/>
                <w:szCs w:val="24"/>
              </w:rPr>
              <w:t>Інша діяльність щодо поводження з відходами</w:t>
            </w:r>
          </w:p>
        </w:tc>
      </w:tr>
      <w:tr w:rsidR="00053EBF" w:rsidRPr="00053EBF" w14:paraId="588A5FA3" w14:textId="77777777" w:rsidTr="009F31A1">
        <w:trPr>
          <w:trHeight w:val="571"/>
        </w:trPr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56BB1B" w14:textId="77777777" w:rsidR="009F31A1" w:rsidRPr="00053EBF" w:rsidRDefault="009F31A1" w:rsidP="0029468A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54BBC5" w14:textId="77777777" w:rsidR="009F31A1" w:rsidRPr="00053EBF" w:rsidRDefault="009F31A1" w:rsidP="0029468A">
            <w:pPr>
              <w:spacing w:after="0" w:line="259" w:lineRule="auto"/>
              <w:ind w:left="17" w:firstLine="0"/>
              <w:jc w:val="left"/>
              <w:rPr>
                <w:b w:val="0"/>
                <w:color w:val="auto"/>
                <w:sz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B460E9" w14:textId="77777777" w:rsidR="009F31A1" w:rsidRPr="00053EBF" w:rsidRDefault="009F31A1" w:rsidP="0029468A">
            <w:pPr>
              <w:spacing w:after="0" w:line="259" w:lineRule="auto"/>
              <w:ind w:left="2" w:firstLine="0"/>
              <w:jc w:val="center"/>
              <w:rPr>
                <w:color w:val="auto"/>
                <w:sz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F6BD83" w14:textId="77777777" w:rsidR="009F31A1" w:rsidRPr="00053EBF" w:rsidRDefault="009F31A1" w:rsidP="0029468A">
            <w:pPr>
              <w:spacing w:after="0" w:line="259" w:lineRule="auto"/>
              <w:ind w:left="19" w:firstLine="0"/>
              <w:jc w:val="left"/>
              <w:rPr>
                <w:b w:val="0"/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D10F99" w14:textId="69585A08" w:rsidR="009F31A1" w:rsidRPr="00053EBF" w:rsidRDefault="009F31A1" w:rsidP="0029468A">
            <w:pPr>
              <w:spacing w:after="0" w:line="259" w:lineRule="auto"/>
              <w:ind w:left="0"/>
              <w:jc w:val="center"/>
              <w:rPr>
                <w:color w:val="auto"/>
                <w:sz w:val="24"/>
                <w:lang w:val="en-US"/>
              </w:rPr>
            </w:pPr>
            <w:r w:rsidRPr="00053EBF">
              <w:rPr>
                <w:color w:val="auto"/>
                <w:sz w:val="24"/>
                <w:szCs w:val="24"/>
              </w:rPr>
              <w:t>Клас 39.0</w:t>
            </w:r>
            <w:r w:rsidR="00657BD5" w:rsidRPr="00053EBF">
              <w:rPr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E504596" w14:textId="34EAB642" w:rsidR="009F31A1" w:rsidRPr="00053EBF" w:rsidRDefault="009F31A1" w:rsidP="0029468A">
            <w:pPr>
              <w:spacing w:after="0" w:line="259" w:lineRule="auto"/>
              <w:ind w:left="19"/>
              <w:rPr>
                <w:b w:val="0"/>
                <w:color w:val="auto"/>
                <w:sz w:val="24"/>
              </w:rPr>
            </w:pPr>
            <w:r w:rsidRPr="00053EBF">
              <w:rPr>
                <w:b w:val="0"/>
                <w:bCs/>
                <w:color w:val="auto"/>
                <w:sz w:val="24"/>
                <w:szCs w:val="24"/>
              </w:rPr>
              <w:t>Інша діяльність щодо поводження з відходами</w:t>
            </w:r>
          </w:p>
        </w:tc>
      </w:tr>
      <w:tr w:rsidR="00053EBF" w:rsidRPr="00053EBF" w14:paraId="094B072D" w14:textId="77777777" w:rsidTr="00921264">
        <w:trPr>
          <w:trHeight w:val="855"/>
        </w:trPr>
        <w:tc>
          <w:tcPr>
            <w:tcW w:w="989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6E5CF6A2" w14:textId="5A715B9E" w:rsidR="009F31A1" w:rsidRPr="00053EBF" w:rsidRDefault="009F31A1" w:rsidP="0029468A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>Секція О</w:t>
            </w:r>
            <w:r w:rsidRPr="00053EBF">
              <w:rPr>
                <w:b w:val="0"/>
                <w:color w:val="auto"/>
                <w:sz w:val="24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6E9AA3" w14:textId="49D4AAFE" w:rsidR="009F31A1" w:rsidRPr="00053EBF" w:rsidRDefault="009F31A1" w:rsidP="0029468A">
            <w:pPr>
              <w:spacing w:after="0" w:line="259" w:lineRule="auto"/>
              <w:ind w:left="17" w:firstLine="0"/>
              <w:jc w:val="left"/>
              <w:rPr>
                <w:b w:val="0"/>
                <w:color w:val="auto"/>
                <w:sz w:val="24"/>
              </w:rPr>
            </w:pPr>
            <w:r w:rsidRPr="00053EBF">
              <w:rPr>
                <w:b w:val="0"/>
                <w:color w:val="auto"/>
                <w:sz w:val="24"/>
              </w:rPr>
              <w:t xml:space="preserve">Державне управління й оборона; обов`язкове соціальне страхування 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12F4DBC" w14:textId="7EB0B001" w:rsidR="009F31A1" w:rsidRPr="00053EBF" w:rsidRDefault="009F31A1" w:rsidP="0029468A">
            <w:pPr>
              <w:spacing w:after="0" w:line="259" w:lineRule="auto"/>
              <w:ind w:left="2" w:firstLine="0"/>
              <w:jc w:val="center"/>
              <w:rPr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>Розділ 84</w:t>
            </w:r>
            <w:r w:rsidRPr="00053EBF">
              <w:rPr>
                <w:b w:val="0"/>
                <w:color w:val="auto"/>
                <w:sz w:val="24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EC5FC24" w14:textId="5B5D1F7B" w:rsidR="009F31A1" w:rsidRPr="00053EBF" w:rsidRDefault="009F31A1" w:rsidP="0029468A">
            <w:pPr>
              <w:spacing w:after="0" w:line="259" w:lineRule="auto"/>
              <w:ind w:left="19" w:firstLine="0"/>
              <w:jc w:val="left"/>
              <w:rPr>
                <w:b w:val="0"/>
                <w:color w:val="auto"/>
                <w:sz w:val="24"/>
              </w:rPr>
            </w:pPr>
            <w:r w:rsidRPr="00053EBF">
              <w:rPr>
                <w:b w:val="0"/>
                <w:color w:val="auto"/>
                <w:sz w:val="24"/>
              </w:rPr>
              <w:t xml:space="preserve">Державне управління й оборона; обов`язкове соціальне страхування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8D9B1C" w14:textId="77777777" w:rsidR="009F31A1" w:rsidRPr="00053EBF" w:rsidRDefault="009F31A1" w:rsidP="0029468A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53EBF">
              <w:rPr>
                <w:color w:val="auto"/>
                <w:sz w:val="24"/>
                <w:szCs w:val="24"/>
              </w:rPr>
              <w:t>Група</w:t>
            </w:r>
          </w:p>
          <w:p w14:paraId="2C66B890" w14:textId="39844A74" w:rsidR="009F31A1" w:rsidRPr="00053EBF" w:rsidRDefault="009F31A1" w:rsidP="0029468A">
            <w:pPr>
              <w:spacing w:after="0" w:line="259" w:lineRule="auto"/>
              <w:ind w:left="0"/>
              <w:jc w:val="center"/>
              <w:rPr>
                <w:color w:val="auto"/>
                <w:sz w:val="24"/>
              </w:rPr>
            </w:pPr>
            <w:r w:rsidRPr="00053EBF">
              <w:rPr>
                <w:color w:val="auto"/>
                <w:sz w:val="24"/>
                <w:szCs w:val="24"/>
              </w:rPr>
              <w:t>84.2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C32AB9" w14:textId="23291058" w:rsidR="009F31A1" w:rsidRPr="00053EBF" w:rsidRDefault="009F31A1" w:rsidP="0029468A">
            <w:pPr>
              <w:spacing w:after="0" w:line="259" w:lineRule="auto"/>
              <w:ind w:left="19"/>
              <w:rPr>
                <w:b w:val="0"/>
                <w:color w:val="auto"/>
                <w:sz w:val="24"/>
              </w:rPr>
            </w:pPr>
            <w:r w:rsidRPr="00053EBF">
              <w:rPr>
                <w:b w:val="0"/>
                <w:color w:val="auto"/>
                <w:sz w:val="24"/>
                <w:szCs w:val="24"/>
              </w:rPr>
              <w:t>Надання держаних послуг в цілому</w:t>
            </w:r>
          </w:p>
        </w:tc>
      </w:tr>
      <w:tr w:rsidR="009F31A1" w:rsidRPr="00053EBF" w14:paraId="2E6C433B" w14:textId="77777777" w:rsidTr="00921264">
        <w:trPr>
          <w:trHeight w:val="826"/>
        </w:trPr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68EDF3B" w14:textId="77777777" w:rsidR="009F31A1" w:rsidRPr="00053EBF" w:rsidRDefault="009F31A1" w:rsidP="0029468A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16B4DF" w14:textId="77777777" w:rsidR="009F31A1" w:rsidRPr="00053EBF" w:rsidRDefault="009F31A1" w:rsidP="0029468A">
            <w:pPr>
              <w:spacing w:after="0" w:line="259" w:lineRule="auto"/>
              <w:ind w:left="17" w:firstLine="0"/>
              <w:jc w:val="left"/>
              <w:rPr>
                <w:b w:val="0"/>
                <w:color w:val="auto"/>
                <w:sz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25B211" w14:textId="77777777" w:rsidR="009F31A1" w:rsidRPr="00053EBF" w:rsidRDefault="009F31A1" w:rsidP="0029468A">
            <w:pPr>
              <w:spacing w:after="0" w:line="259" w:lineRule="auto"/>
              <w:ind w:left="2" w:firstLine="0"/>
              <w:jc w:val="center"/>
              <w:rPr>
                <w:color w:val="auto"/>
                <w:sz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2D151B" w14:textId="77777777" w:rsidR="009F31A1" w:rsidRPr="00053EBF" w:rsidRDefault="009F31A1" w:rsidP="0029468A">
            <w:pPr>
              <w:spacing w:after="0" w:line="259" w:lineRule="auto"/>
              <w:ind w:left="19" w:firstLine="0"/>
              <w:jc w:val="left"/>
              <w:rPr>
                <w:b w:val="0"/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8FB268" w14:textId="0A5BED27" w:rsidR="009F31A1" w:rsidRPr="00053EBF" w:rsidRDefault="009F31A1" w:rsidP="0029468A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53EBF">
              <w:rPr>
                <w:color w:val="auto"/>
                <w:sz w:val="24"/>
              </w:rPr>
              <w:t xml:space="preserve">Клас 84.22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BC1487" w14:textId="03A5A5EC" w:rsidR="009F31A1" w:rsidRPr="00053EBF" w:rsidRDefault="009F31A1" w:rsidP="0029468A">
            <w:pPr>
              <w:spacing w:after="0" w:line="259" w:lineRule="auto"/>
              <w:ind w:left="19"/>
              <w:rPr>
                <w:b w:val="0"/>
                <w:color w:val="auto"/>
                <w:sz w:val="24"/>
                <w:szCs w:val="24"/>
              </w:rPr>
            </w:pPr>
            <w:r w:rsidRPr="00053EBF">
              <w:rPr>
                <w:b w:val="0"/>
                <w:color w:val="auto"/>
                <w:sz w:val="24"/>
              </w:rPr>
              <w:t>Діяльність у сфері оборони</w:t>
            </w:r>
          </w:p>
        </w:tc>
      </w:tr>
    </w:tbl>
    <w:p w14:paraId="20067A2A" w14:textId="7AEA2ABB" w:rsidR="00692659" w:rsidRPr="00053EBF" w:rsidRDefault="00692659" w:rsidP="0029468A">
      <w:pPr>
        <w:ind w:left="567" w:firstLine="0"/>
        <w:rPr>
          <w:color w:val="auto"/>
          <w:sz w:val="24"/>
        </w:rPr>
      </w:pPr>
    </w:p>
    <w:p w14:paraId="2ECDA4ED" w14:textId="02189487" w:rsidR="002F0FE7" w:rsidRPr="00053EBF" w:rsidRDefault="000637D0" w:rsidP="0029468A">
      <w:pPr>
        <w:ind w:left="567" w:firstLine="0"/>
        <w:rPr>
          <w:color w:val="auto"/>
        </w:rPr>
      </w:pPr>
      <w:r w:rsidRPr="00053EBF">
        <w:rPr>
          <w:color w:val="auto"/>
        </w:rPr>
        <w:t xml:space="preserve">3. </w:t>
      </w:r>
      <w:r w:rsidR="00CA0A80" w:rsidRPr="00053EBF">
        <w:rPr>
          <w:color w:val="auto"/>
        </w:rPr>
        <w:t>Назва (назви) професії (професій)</w:t>
      </w:r>
      <w:bookmarkStart w:id="0" w:name="_GoBack"/>
      <w:bookmarkEnd w:id="0"/>
      <w:r w:rsidR="00CA0A80" w:rsidRPr="00053EBF">
        <w:rPr>
          <w:color w:val="auto"/>
        </w:rPr>
        <w:t xml:space="preserve"> та код (коди) підкласу (підкласів)</w:t>
      </w:r>
      <w:r w:rsidR="00DF63BF" w:rsidRPr="00053EBF">
        <w:rPr>
          <w:color w:val="auto"/>
        </w:rPr>
        <w:t xml:space="preserve"> </w:t>
      </w:r>
      <w:r w:rsidR="00CA0A80" w:rsidRPr="00053EBF">
        <w:rPr>
          <w:color w:val="auto"/>
        </w:rPr>
        <w:t xml:space="preserve">(групи) професії згідно </w:t>
      </w:r>
      <w:r w:rsidR="00CA0A80" w:rsidRPr="00053EBF">
        <w:rPr>
          <w:color w:val="auto"/>
        </w:rPr>
        <w:tab/>
        <w:t>з Національним класифікатором</w:t>
      </w:r>
      <w:r w:rsidR="00DF63BF" w:rsidRPr="00053EBF">
        <w:rPr>
          <w:color w:val="auto"/>
        </w:rPr>
        <w:t xml:space="preserve"> </w:t>
      </w:r>
      <w:r w:rsidR="00CA0A80" w:rsidRPr="00053EBF">
        <w:rPr>
          <w:color w:val="auto"/>
        </w:rPr>
        <w:t>України</w:t>
      </w:r>
      <w:r w:rsidR="00DF63BF" w:rsidRPr="00053EBF">
        <w:rPr>
          <w:color w:val="auto"/>
        </w:rPr>
        <w:t xml:space="preserve"> </w:t>
      </w:r>
      <w:hyperlink r:id="rId13" w:anchor="n4">
        <w:r w:rsidR="00CA0A80" w:rsidRPr="00053EBF">
          <w:rPr>
            <w:color w:val="auto"/>
          </w:rPr>
          <w:t>ДК 003:2010</w:t>
        </w:r>
      </w:hyperlink>
      <w:hyperlink r:id="rId14" w:anchor="n4">
        <w:r w:rsidR="00CA0A80" w:rsidRPr="00053EBF">
          <w:rPr>
            <w:color w:val="auto"/>
          </w:rPr>
          <w:t xml:space="preserve"> </w:t>
        </w:r>
      </w:hyperlink>
      <w:r w:rsidR="00CA0A80" w:rsidRPr="00053EBF">
        <w:rPr>
          <w:color w:val="auto"/>
        </w:rPr>
        <w:t xml:space="preserve">«Класифікатор професій» </w:t>
      </w:r>
    </w:p>
    <w:p w14:paraId="223CE50D" w14:textId="55682BF5" w:rsidR="00201F87" w:rsidRPr="00053EBF" w:rsidRDefault="00D417D4" w:rsidP="0029468A">
      <w:pPr>
        <w:ind w:left="0" w:firstLine="568"/>
        <w:rPr>
          <w:color w:val="auto"/>
        </w:rPr>
      </w:pPr>
      <w:r w:rsidRPr="00053EBF">
        <w:rPr>
          <w:b w:val="0"/>
          <w:color w:val="auto"/>
        </w:rPr>
        <w:t xml:space="preserve">Сапер </w:t>
      </w:r>
      <w:r w:rsidR="000637D0" w:rsidRPr="00053EBF">
        <w:rPr>
          <w:b w:val="0"/>
          <w:color w:val="auto"/>
        </w:rPr>
        <w:t>5164</w:t>
      </w:r>
      <w:r w:rsidR="00CA0A80" w:rsidRPr="00053EBF">
        <w:rPr>
          <w:b w:val="0"/>
          <w:color w:val="auto"/>
        </w:rPr>
        <w:t xml:space="preserve">. </w:t>
      </w:r>
    </w:p>
    <w:p w14:paraId="152BEC1B" w14:textId="77777777" w:rsidR="00201F87" w:rsidRPr="00053EBF" w:rsidRDefault="00CA0A80" w:rsidP="0029468A">
      <w:pPr>
        <w:spacing w:after="30" w:line="259" w:lineRule="auto"/>
        <w:ind w:left="566" w:firstLine="0"/>
        <w:jc w:val="left"/>
        <w:rPr>
          <w:color w:val="auto"/>
          <w:sz w:val="24"/>
        </w:rPr>
      </w:pPr>
      <w:r w:rsidRPr="00053EBF">
        <w:rPr>
          <w:color w:val="auto"/>
        </w:rPr>
        <w:t xml:space="preserve"> </w:t>
      </w:r>
    </w:p>
    <w:p w14:paraId="510D8D1E" w14:textId="77777777" w:rsidR="00B17AEB" w:rsidRPr="00053EBF" w:rsidRDefault="00B17AEB" w:rsidP="0029468A">
      <w:pPr>
        <w:ind w:left="0" w:firstLine="567"/>
        <w:rPr>
          <w:color w:val="auto"/>
        </w:rPr>
      </w:pPr>
      <w:r w:rsidRPr="00053EBF">
        <w:rPr>
          <w:color w:val="auto"/>
        </w:rPr>
        <w:t xml:space="preserve">4. </w:t>
      </w:r>
      <w:r w:rsidR="00CA0A80" w:rsidRPr="00053EBF">
        <w:rPr>
          <w:color w:val="auto"/>
        </w:rPr>
        <w:t xml:space="preserve">Узагальнена назва професії (за потреби) </w:t>
      </w:r>
    </w:p>
    <w:p w14:paraId="0FEB926A" w14:textId="1203C5AB" w:rsidR="002F0FE7" w:rsidRPr="00053EBF" w:rsidRDefault="00D417D4" w:rsidP="0029468A">
      <w:pPr>
        <w:ind w:left="567" w:firstLine="0"/>
        <w:rPr>
          <w:color w:val="auto"/>
        </w:rPr>
      </w:pPr>
      <w:r w:rsidRPr="00053EBF">
        <w:rPr>
          <w:b w:val="0"/>
          <w:color w:val="auto"/>
        </w:rPr>
        <w:t>Сапер</w:t>
      </w:r>
      <w:r w:rsidR="00CA0A80" w:rsidRPr="00053EBF">
        <w:rPr>
          <w:b w:val="0"/>
          <w:color w:val="auto"/>
        </w:rPr>
        <w:t>.</w:t>
      </w:r>
    </w:p>
    <w:p w14:paraId="5B5CB02B" w14:textId="77777777" w:rsidR="002F0FE7" w:rsidRPr="00053EBF" w:rsidRDefault="002F0FE7" w:rsidP="0029468A">
      <w:pPr>
        <w:ind w:left="0" w:firstLine="0"/>
        <w:rPr>
          <w:color w:val="auto"/>
          <w:sz w:val="24"/>
        </w:rPr>
      </w:pPr>
    </w:p>
    <w:p w14:paraId="0DDF3C4A" w14:textId="77777777" w:rsidR="000637D0" w:rsidRPr="00053EBF" w:rsidRDefault="000637D0" w:rsidP="0029468A">
      <w:pPr>
        <w:ind w:left="0" w:firstLine="567"/>
        <w:rPr>
          <w:color w:val="auto"/>
        </w:rPr>
      </w:pPr>
      <w:r w:rsidRPr="00053EBF">
        <w:rPr>
          <w:color w:val="auto"/>
        </w:rPr>
        <w:t xml:space="preserve">5. </w:t>
      </w:r>
      <w:r w:rsidR="002F0FE7" w:rsidRPr="00053EBF">
        <w:rPr>
          <w:color w:val="auto"/>
        </w:rPr>
        <w:t>Назви типових посад (за потреби)</w:t>
      </w:r>
    </w:p>
    <w:p w14:paraId="1E9E2898" w14:textId="29782DC3" w:rsidR="009F31A1" w:rsidRPr="00053EBF" w:rsidRDefault="000637D0" w:rsidP="0029468A">
      <w:pPr>
        <w:ind w:left="0" w:firstLine="567"/>
        <w:rPr>
          <w:b w:val="0"/>
          <w:color w:val="auto"/>
        </w:rPr>
      </w:pPr>
      <w:r w:rsidRPr="00053EBF">
        <w:rPr>
          <w:b w:val="0"/>
          <w:color w:val="auto"/>
        </w:rPr>
        <w:t>Сапер</w:t>
      </w:r>
      <w:r w:rsidR="009F31A1" w:rsidRPr="00053EBF">
        <w:rPr>
          <w:b w:val="0"/>
          <w:color w:val="auto"/>
        </w:rPr>
        <w:t>.</w:t>
      </w:r>
    </w:p>
    <w:p w14:paraId="028065EA" w14:textId="7F04A83A" w:rsidR="009F31A1" w:rsidRPr="00053EBF" w:rsidRDefault="009F31A1" w:rsidP="0029468A">
      <w:pPr>
        <w:ind w:left="0" w:firstLine="567"/>
        <w:rPr>
          <w:b w:val="0"/>
          <w:color w:val="auto"/>
        </w:rPr>
      </w:pPr>
      <w:r w:rsidRPr="00053EBF">
        <w:rPr>
          <w:b w:val="0"/>
          <w:color w:val="auto"/>
        </w:rPr>
        <w:t>Старший сапер.</w:t>
      </w:r>
    </w:p>
    <w:p w14:paraId="5D8D1177" w14:textId="70B6B021" w:rsidR="009F31A1" w:rsidRPr="00053EBF" w:rsidRDefault="009F31A1" w:rsidP="0029468A">
      <w:pPr>
        <w:ind w:left="0" w:firstLine="567"/>
        <w:rPr>
          <w:b w:val="0"/>
          <w:color w:val="auto"/>
        </w:rPr>
      </w:pPr>
      <w:r w:rsidRPr="00053EBF">
        <w:rPr>
          <w:b w:val="0"/>
          <w:color w:val="auto"/>
        </w:rPr>
        <w:t>Розвідник</w:t>
      </w:r>
      <w:r w:rsidR="007D0688" w:rsidRPr="00053EBF">
        <w:rPr>
          <w:b w:val="0"/>
          <w:color w:val="auto"/>
        </w:rPr>
        <w:t>-сапер</w:t>
      </w:r>
      <w:r w:rsidRPr="00053EBF">
        <w:rPr>
          <w:b w:val="0"/>
          <w:color w:val="auto"/>
        </w:rPr>
        <w:t>.</w:t>
      </w:r>
    </w:p>
    <w:p w14:paraId="4EB8D1EC" w14:textId="235A27CC" w:rsidR="009F31A1" w:rsidRPr="00053EBF" w:rsidRDefault="009F31A1" w:rsidP="0029468A">
      <w:pPr>
        <w:ind w:left="0" w:firstLine="567"/>
        <w:rPr>
          <w:b w:val="0"/>
          <w:color w:val="auto"/>
        </w:rPr>
      </w:pPr>
      <w:r w:rsidRPr="00053EBF">
        <w:rPr>
          <w:b w:val="0"/>
          <w:color w:val="auto"/>
        </w:rPr>
        <w:t>Сапер розмінування.</w:t>
      </w:r>
    </w:p>
    <w:p w14:paraId="75991BF6" w14:textId="77777777" w:rsidR="009F31A1" w:rsidRPr="00053EBF" w:rsidRDefault="009F31A1" w:rsidP="0029468A">
      <w:pPr>
        <w:ind w:left="0" w:firstLine="567"/>
        <w:rPr>
          <w:b w:val="0"/>
          <w:color w:val="auto"/>
        </w:rPr>
      </w:pPr>
      <w:r w:rsidRPr="00053EBF">
        <w:rPr>
          <w:b w:val="0"/>
          <w:color w:val="auto"/>
        </w:rPr>
        <w:t>Старший сапер розмінування.</w:t>
      </w:r>
    </w:p>
    <w:p w14:paraId="4625D4BF" w14:textId="77777777" w:rsidR="009F31A1" w:rsidRPr="00053EBF" w:rsidRDefault="009F31A1" w:rsidP="0029468A">
      <w:pPr>
        <w:ind w:left="0" w:firstLine="567"/>
        <w:rPr>
          <w:b w:val="0"/>
          <w:color w:val="auto"/>
        </w:rPr>
      </w:pPr>
      <w:r w:rsidRPr="00053EBF">
        <w:rPr>
          <w:b w:val="0"/>
          <w:color w:val="auto"/>
        </w:rPr>
        <w:t xml:space="preserve">Сапер </w:t>
      </w:r>
      <w:r w:rsidR="00C667CB" w:rsidRPr="00053EBF">
        <w:rPr>
          <w:b w:val="0"/>
          <w:color w:val="auto"/>
        </w:rPr>
        <w:t>керованого мінування</w:t>
      </w:r>
      <w:r w:rsidRPr="00053EBF">
        <w:rPr>
          <w:b w:val="0"/>
          <w:color w:val="auto"/>
        </w:rPr>
        <w:t>.</w:t>
      </w:r>
    </w:p>
    <w:p w14:paraId="4A9A0863" w14:textId="5734B98E" w:rsidR="004E55A2" w:rsidRPr="00053EBF" w:rsidRDefault="009F31A1" w:rsidP="0029468A">
      <w:pPr>
        <w:ind w:left="0" w:firstLine="567"/>
        <w:rPr>
          <w:b w:val="0"/>
          <w:color w:val="auto"/>
        </w:rPr>
      </w:pPr>
      <w:proofErr w:type="spellStart"/>
      <w:r w:rsidRPr="00053EBF">
        <w:rPr>
          <w:b w:val="0"/>
          <w:color w:val="auto"/>
        </w:rPr>
        <w:t>Радіомінер</w:t>
      </w:r>
      <w:proofErr w:type="spellEnd"/>
      <w:r w:rsidR="00C667CB" w:rsidRPr="00053EBF">
        <w:rPr>
          <w:b w:val="0"/>
          <w:color w:val="auto"/>
        </w:rPr>
        <w:t>.</w:t>
      </w:r>
      <w:r w:rsidR="002F4A84" w:rsidRPr="00053EBF">
        <w:rPr>
          <w:b w:val="0"/>
          <w:color w:val="auto"/>
        </w:rPr>
        <w:t xml:space="preserve"> </w:t>
      </w:r>
    </w:p>
    <w:p w14:paraId="7110E751" w14:textId="59C64A47" w:rsidR="00201F87" w:rsidRPr="00053EBF" w:rsidRDefault="00CA0A80" w:rsidP="0029468A">
      <w:pPr>
        <w:ind w:left="0" w:firstLine="567"/>
        <w:rPr>
          <w:color w:val="auto"/>
        </w:rPr>
      </w:pPr>
      <w:r w:rsidRPr="00053EBF">
        <w:rPr>
          <w:color w:val="auto"/>
        </w:rPr>
        <w:t xml:space="preserve"> </w:t>
      </w:r>
    </w:p>
    <w:p w14:paraId="271C6D59" w14:textId="77777777" w:rsidR="001400A5" w:rsidRPr="00053EBF" w:rsidRDefault="001400A5" w:rsidP="0029468A">
      <w:pPr>
        <w:ind w:left="0" w:firstLine="567"/>
        <w:rPr>
          <w:color w:val="auto"/>
        </w:rPr>
      </w:pPr>
    </w:p>
    <w:p w14:paraId="30870723" w14:textId="77777777" w:rsidR="00201F87" w:rsidRPr="00053EBF" w:rsidRDefault="000637D0" w:rsidP="0029468A">
      <w:pPr>
        <w:ind w:left="0" w:firstLine="567"/>
        <w:rPr>
          <w:color w:val="auto"/>
        </w:rPr>
      </w:pPr>
      <w:r w:rsidRPr="00053EBF">
        <w:rPr>
          <w:color w:val="auto"/>
        </w:rPr>
        <w:lastRenderedPageBreak/>
        <w:t xml:space="preserve">6. </w:t>
      </w:r>
      <w:r w:rsidR="00CA0A80" w:rsidRPr="00053EBF">
        <w:rPr>
          <w:color w:val="auto"/>
        </w:rPr>
        <w:t xml:space="preserve">Професійна (професійні) кваліфікація (кваліфікації), її (їх) рівень згідно з </w:t>
      </w:r>
      <w:hyperlink r:id="rId15" w:anchor="n12">
        <w:r w:rsidR="00CA0A80" w:rsidRPr="00053EBF">
          <w:rPr>
            <w:color w:val="auto"/>
          </w:rPr>
          <w:t>Національною рамкою кваліфікацій</w:t>
        </w:r>
      </w:hyperlink>
      <w:hyperlink r:id="rId16" w:anchor="n12">
        <w:r w:rsidR="00CA0A80" w:rsidRPr="00053EBF">
          <w:rPr>
            <w:color w:val="auto"/>
          </w:rPr>
          <w:t xml:space="preserve"> </w:t>
        </w:r>
      </w:hyperlink>
      <w:r w:rsidR="00D417D4" w:rsidRPr="00053EBF">
        <w:rPr>
          <w:b w:val="0"/>
          <w:color w:val="auto"/>
        </w:rPr>
        <w:t xml:space="preserve"> </w:t>
      </w:r>
    </w:p>
    <w:p w14:paraId="3145D420" w14:textId="77777777" w:rsidR="003F55A7" w:rsidRPr="00053EBF" w:rsidRDefault="003F55A7" w:rsidP="003F55A7">
      <w:pPr>
        <w:spacing w:after="29" w:line="259" w:lineRule="auto"/>
        <w:ind w:left="566" w:firstLine="0"/>
        <w:jc w:val="left"/>
        <w:rPr>
          <w:b w:val="0"/>
          <w:color w:val="auto"/>
        </w:rPr>
      </w:pPr>
      <w:r w:rsidRPr="00053EBF">
        <w:rPr>
          <w:b w:val="0"/>
          <w:color w:val="auto"/>
        </w:rPr>
        <w:t>Сапер рівень 1, 2 рівень НРК;</w:t>
      </w:r>
    </w:p>
    <w:p w14:paraId="5EE78B7E" w14:textId="77777777" w:rsidR="003F55A7" w:rsidRPr="00053EBF" w:rsidRDefault="003F55A7" w:rsidP="003F55A7">
      <w:pPr>
        <w:spacing w:after="29" w:line="259" w:lineRule="auto"/>
        <w:ind w:left="566" w:firstLine="0"/>
        <w:jc w:val="left"/>
        <w:rPr>
          <w:b w:val="0"/>
          <w:color w:val="auto"/>
        </w:rPr>
      </w:pPr>
      <w:r w:rsidRPr="00053EBF">
        <w:rPr>
          <w:b w:val="0"/>
          <w:color w:val="auto"/>
        </w:rPr>
        <w:t>Сапер рівень 2, 3 рівень НРК;</w:t>
      </w:r>
    </w:p>
    <w:p w14:paraId="73DF3FA1" w14:textId="77777777" w:rsidR="003F55A7" w:rsidRPr="00053EBF" w:rsidRDefault="003F55A7" w:rsidP="003F55A7">
      <w:pPr>
        <w:spacing w:after="29" w:line="259" w:lineRule="auto"/>
        <w:ind w:left="566" w:firstLine="0"/>
        <w:jc w:val="left"/>
        <w:rPr>
          <w:b w:val="0"/>
          <w:color w:val="auto"/>
        </w:rPr>
      </w:pPr>
      <w:r w:rsidRPr="00053EBF">
        <w:rPr>
          <w:b w:val="0"/>
          <w:color w:val="auto"/>
        </w:rPr>
        <w:t>Сапер рівень 3, 4 рівень НРК.</w:t>
      </w:r>
    </w:p>
    <w:p w14:paraId="3E923671" w14:textId="77777777" w:rsidR="00AA3D6C" w:rsidRPr="00053EBF" w:rsidRDefault="00AA3D6C" w:rsidP="0029468A">
      <w:pPr>
        <w:spacing w:after="29" w:line="259" w:lineRule="auto"/>
        <w:ind w:left="566" w:firstLine="0"/>
        <w:jc w:val="left"/>
        <w:rPr>
          <w:b w:val="0"/>
          <w:color w:val="auto"/>
          <w:sz w:val="24"/>
        </w:rPr>
      </w:pPr>
    </w:p>
    <w:p w14:paraId="0A3F70C9" w14:textId="77777777" w:rsidR="00201F87" w:rsidRPr="00053EBF" w:rsidRDefault="000D7493" w:rsidP="0029468A">
      <w:pPr>
        <w:spacing w:after="36"/>
        <w:ind w:left="0" w:firstLine="567"/>
        <w:rPr>
          <w:color w:val="auto"/>
        </w:rPr>
      </w:pPr>
      <w:r w:rsidRPr="00053EBF">
        <w:rPr>
          <w:color w:val="auto"/>
        </w:rPr>
        <w:t xml:space="preserve">7. </w:t>
      </w:r>
      <w:r w:rsidR="00CA0A80" w:rsidRPr="00053EBF">
        <w:rPr>
          <w:color w:val="auto"/>
        </w:rPr>
        <w:t xml:space="preserve">Назва (назви) документа (документів), що підтверджує (підтверджують) професійну кваліфікацію особи </w:t>
      </w:r>
    </w:p>
    <w:p w14:paraId="0638E155" w14:textId="0701D04A" w:rsidR="002C7962" w:rsidRPr="00053EBF" w:rsidRDefault="00EC500F" w:rsidP="0029468A">
      <w:pPr>
        <w:spacing w:line="269" w:lineRule="auto"/>
        <w:ind w:left="-15" w:firstLine="582"/>
        <w:rPr>
          <w:b w:val="0"/>
          <w:color w:val="auto"/>
        </w:rPr>
      </w:pPr>
      <w:r w:rsidRPr="00053EBF">
        <w:rPr>
          <w:b w:val="0"/>
          <w:color w:val="auto"/>
        </w:rPr>
        <w:t>-</w:t>
      </w:r>
      <w:r w:rsidR="00596749" w:rsidRPr="00053EBF">
        <w:rPr>
          <w:b w:val="0"/>
          <w:color w:val="auto"/>
        </w:rPr>
        <w:t xml:space="preserve"> </w:t>
      </w:r>
      <w:r w:rsidRPr="00053EBF">
        <w:rPr>
          <w:b w:val="0"/>
          <w:color w:val="auto"/>
        </w:rPr>
        <w:t>сертифікат про присвоєння/підтвердження професійної або часткової професійної кваліфікації</w:t>
      </w:r>
      <w:r w:rsidR="00D96082" w:rsidRPr="00053EBF">
        <w:rPr>
          <w:b w:val="0"/>
          <w:color w:val="auto"/>
        </w:rPr>
        <w:t>, що виданий з дотримання вимог, установлених Порядком присвоєння та підтвердження професійних кваліфікацій кваліфікаційними центрами;</w:t>
      </w:r>
      <w:r w:rsidRPr="00053EBF">
        <w:rPr>
          <w:b w:val="0"/>
          <w:color w:val="auto"/>
        </w:rPr>
        <w:t xml:space="preserve"> </w:t>
      </w:r>
    </w:p>
    <w:p w14:paraId="7947F308" w14:textId="22416C66" w:rsidR="002C7962" w:rsidRPr="00053EBF" w:rsidRDefault="00EC500F" w:rsidP="0029468A">
      <w:pPr>
        <w:spacing w:line="269" w:lineRule="auto"/>
        <w:ind w:left="-15" w:firstLine="582"/>
        <w:rPr>
          <w:b w:val="0"/>
          <w:color w:val="auto"/>
        </w:rPr>
      </w:pPr>
      <w:r w:rsidRPr="00053EBF">
        <w:rPr>
          <w:b w:val="0"/>
          <w:color w:val="auto"/>
        </w:rPr>
        <w:t>-</w:t>
      </w:r>
      <w:r w:rsidR="00596749" w:rsidRPr="00053EBF">
        <w:rPr>
          <w:b w:val="0"/>
          <w:color w:val="auto"/>
        </w:rPr>
        <w:t xml:space="preserve"> </w:t>
      </w:r>
      <w:r w:rsidRPr="00053EBF">
        <w:rPr>
          <w:b w:val="0"/>
          <w:color w:val="auto"/>
        </w:rPr>
        <w:t>сертифікат про визнання професійної або часткової професійної кваліфікації</w:t>
      </w:r>
      <w:r w:rsidR="000B3165" w:rsidRPr="00053EBF">
        <w:rPr>
          <w:b w:val="0"/>
          <w:color w:val="auto"/>
        </w:rPr>
        <w:t xml:space="preserve">, що </w:t>
      </w:r>
      <w:r w:rsidR="00D96082" w:rsidRPr="00053EBF">
        <w:rPr>
          <w:b w:val="0"/>
          <w:color w:val="auto"/>
        </w:rPr>
        <w:t xml:space="preserve">виданий </w:t>
      </w:r>
      <w:r w:rsidR="000B3165" w:rsidRPr="00053EBF">
        <w:rPr>
          <w:b w:val="0"/>
          <w:color w:val="auto"/>
        </w:rPr>
        <w:t>з дотримання вимог, установлених Порядком присвоєння та підтвердження професійних кваліфікацій кваліфікаційними центрами;</w:t>
      </w:r>
      <w:r w:rsidRPr="00053EBF">
        <w:rPr>
          <w:b w:val="0"/>
          <w:color w:val="auto"/>
        </w:rPr>
        <w:t xml:space="preserve"> </w:t>
      </w:r>
    </w:p>
    <w:p w14:paraId="0E262823" w14:textId="77777777" w:rsidR="00C7607B" w:rsidRPr="00053EBF" w:rsidRDefault="002C7962" w:rsidP="00C7607B">
      <w:pPr>
        <w:spacing w:line="269" w:lineRule="auto"/>
        <w:ind w:left="-15" w:firstLine="582"/>
        <w:rPr>
          <w:b w:val="0"/>
          <w:color w:val="auto"/>
        </w:rPr>
      </w:pPr>
      <w:r w:rsidRPr="00053EBF">
        <w:rPr>
          <w:b w:val="0"/>
          <w:color w:val="auto"/>
        </w:rPr>
        <w:t>- с</w:t>
      </w:r>
      <w:r w:rsidR="00F050AF" w:rsidRPr="00053EBF">
        <w:rPr>
          <w:b w:val="0"/>
          <w:color w:val="auto"/>
        </w:rPr>
        <w:t>відоцтво про присвоєння (підвищення)</w:t>
      </w:r>
      <w:r w:rsidR="000D7493" w:rsidRPr="00053EBF">
        <w:rPr>
          <w:b w:val="0"/>
          <w:color w:val="auto"/>
        </w:rPr>
        <w:t xml:space="preserve"> </w:t>
      </w:r>
      <w:r w:rsidR="00F050AF" w:rsidRPr="00053EBF">
        <w:rPr>
          <w:b w:val="0"/>
          <w:color w:val="auto"/>
        </w:rPr>
        <w:t>робітничої кваліфікації за</w:t>
      </w:r>
      <w:r w:rsidR="000D7493" w:rsidRPr="00053EBF">
        <w:rPr>
          <w:b w:val="0"/>
          <w:color w:val="auto"/>
        </w:rPr>
        <w:t xml:space="preserve"> професією </w:t>
      </w:r>
      <w:r w:rsidR="00551087" w:rsidRPr="00053EBF">
        <w:rPr>
          <w:b w:val="0"/>
          <w:color w:val="auto"/>
        </w:rPr>
        <w:t>«</w:t>
      </w:r>
      <w:r w:rsidR="000D7493" w:rsidRPr="00053EBF">
        <w:rPr>
          <w:b w:val="0"/>
          <w:color w:val="auto"/>
        </w:rPr>
        <w:t>Сапер</w:t>
      </w:r>
      <w:r w:rsidR="00551087" w:rsidRPr="00053EBF">
        <w:rPr>
          <w:b w:val="0"/>
          <w:color w:val="auto"/>
        </w:rPr>
        <w:t>»</w:t>
      </w:r>
      <w:r w:rsidR="000D7493" w:rsidRPr="00053EBF">
        <w:rPr>
          <w:b w:val="0"/>
          <w:color w:val="auto"/>
        </w:rPr>
        <w:t xml:space="preserve"> з додатком до свідоцтв</w:t>
      </w:r>
      <w:r w:rsidR="00F050AF" w:rsidRPr="00053EBF">
        <w:rPr>
          <w:b w:val="0"/>
          <w:color w:val="auto"/>
        </w:rPr>
        <w:t>а</w:t>
      </w:r>
      <w:r w:rsidR="000D7493" w:rsidRPr="00053EBF">
        <w:rPr>
          <w:b w:val="0"/>
          <w:color w:val="auto"/>
        </w:rPr>
        <w:t xml:space="preserve"> про присвоєння (підвищення) робітничої кваліфікації</w:t>
      </w:r>
      <w:r w:rsidR="00596749" w:rsidRPr="00053EBF">
        <w:rPr>
          <w:b w:val="0"/>
          <w:color w:val="auto"/>
        </w:rPr>
        <w:t xml:space="preserve">; </w:t>
      </w:r>
    </w:p>
    <w:p w14:paraId="098070CC" w14:textId="1CA27F74" w:rsidR="00C7607B" w:rsidRPr="00053EBF" w:rsidRDefault="00C7607B" w:rsidP="00C7607B">
      <w:pPr>
        <w:spacing w:line="269" w:lineRule="auto"/>
        <w:ind w:left="-15" w:firstLine="582"/>
        <w:rPr>
          <w:b w:val="0"/>
          <w:color w:val="auto"/>
        </w:rPr>
      </w:pPr>
      <w:r w:rsidRPr="00053EBF">
        <w:rPr>
          <w:b w:val="0"/>
          <w:color w:val="auto"/>
        </w:rPr>
        <w:t>- інші документи, які підтверджують професійну або часткову професійну  кваліфікацію за професією «Сапер»</w:t>
      </w:r>
    </w:p>
    <w:p w14:paraId="37313D9E" w14:textId="77777777" w:rsidR="00596749" w:rsidRPr="00053EBF" w:rsidRDefault="00596749" w:rsidP="0029468A">
      <w:pPr>
        <w:spacing w:line="269" w:lineRule="auto"/>
        <w:ind w:left="-15" w:firstLine="582"/>
        <w:rPr>
          <w:b w:val="0"/>
          <w:color w:val="auto"/>
          <w:sz w:val="24"/>
        </w:rPr>
      </w:pPr>
    </w:p>
    <w:p w14:paraId="4AC468E6" w14:textId="6250856F" w:rsidR="00201F87" w:rsidRPr="00053EBF" w:rsidRDefault="00CA0A80" w:rsidP="0029468A">
      <w:pPr>
        <w:spacing w:line="269" w:lineRule="auto"/>
        <w:ind w:left="-15" w:firstLine="582"/>
        <w:rPr>
          <w:color w:val="auto"/>
        </w:rPr>
      </w:pPr>
      <w:r w:rsidRPr="00053EBF">
        <w:rPr>
          <w:color w:val="auto"/>
        </w:rPr>
        <w:t>III.</w:t>
      </w:r>
      <w:r w:rsidRPr="00053EBF">
        <w:rPr>
          <w:rFonts w:ascii="Arial" w:eastAsia="Arial" w:hAnsi="Arial" w:cs="Arial"/>
          <w:color w:val="auto"/>
        </w:rPr>
        <w:t xml:space="preserve"> </w:t>
      </w:r>
      <w:r w:rsidRPr="00053EBF">
        <w:rPr>
          <w:color w:val="auto"/>
        </w:rPr>
        <w:t xml:space="preserve">Здобуття професійної кваліфікації та професійний розвиток </w:t>
      </w:r>
    </w:p>
    <w:p w14:paraId="6BF923F5" w14:textId="18BAC8B7" w:rsidR="00201F87" w:rsidRPr="00053EBF" w:rsidRDefault="00FB5F55" w:rsidP="0029468A">
      <w:pPr>
        <w:ind w:left="0" w:firstLine="552"/>
        <w:rPr>
          <w:color w:val="auto"/>
        </w:rPr>
      </w:pPr>
      <w:r w:rsidRPr="00053EBF">
        <w:rPr>
          <w:color w:val="auto"/>
        </w:rPr>
        <w:t xml:space="preserve">1. </w:t>
      </w:r>
      <w:r w:rsidR="00CA0A80" w:rsidRPr="00053EBF">
        <w:rPr>
          <w:color w:val="auto"/>
        </w:rPr>
        <w:t xml:space="preserve">Здобуття професійної кваліфікації (назва професійної та/або часткової професійної кваліфікації; суб’єкти, уповноважені законодавством на присвоєння/підтвердження та визнання професійних кваліфікацій) </w:t>
      </w:r>
    </w:p>
    <w:p w14:paraId="50B2E314" w14:textId="77777777" w:rsidR="00B13B90" w:rsidRPr="00053EBF" w:rsidRDefault="00B13B90" w:rsidP="0029468A">
      <w:pPr>
        <w:ind w:left="0" w:firstLine="552"/>
        <w:rPr>
          <w:color w:val="auto"/>
          <w:sz w:val="24"/>
        </w:rPr>
      </w:pPr>
    </w:p>
    <w:tbl>
      <w:tblPr>
        <w:tblStyle w:val="TableGrid"/>
        <w:tblW w:w="9351" w:type="dxa"/>
        <w:tblInd w:w="137" w:type="dxa"/>
        <w:tblCellMar>
          <w:top w:w="53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4112"/>
        <w:gridCol w:w="2761"/>
        <w:gridCol w:w="2478"/>
      </w:tblGrid>
      <w:tr w:rsidR="00053EBF" w:rsidRPr="00053EBF" w14:paraId="092BAF0A" w14:textId="77777777" w:rsidTr="00443329">
        <w:trPr>
          <w:trHeight w:val="838"/>
        </w:trPr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E55721" w14:textId="77777777" w:rsidR="00BB6C36" w:rsidRPr="00053EBF" w:rsidRDefault="00BB6C36" w:rsidP="0029468A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053EBF">
              <w:rPr>
                <w:color w:val="auto"/>
                <w:sz w:val="24"/>
              </w:rPr>
              <w:t xml:space="preserve">Назва професійної та/або часткової професійної кваліфікації </w:t>
            </w:r>
          </w:p>
        </w:tc>
        <w:tc>
          <w:tcPr>
            <w:tcW w:w="5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C60D6" w14:textId="77777777" w:rsidR="00BB6C36" w:rsidRPr="00053EBF" w:rsidRDefault="00BB6C36" w:rsidP="0029468A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053EBF">
              <w:rPr>
                <w:color w:val="auto"/>
                <w:sz w:val="24"/>
              </w:rPr>
              <w:t xml:space="preserve">Суб’єкти, уповноважені законодавством на присвоєння/підтвердження та визнання професійних кваліфікацій (умови допуску) </w:t>
            </w:r>
          </w:p>
        </w:tc>
      </w:tr>
      <w:tr w:rsidR="00053EBF" w:rsidRPr="00053EBF" w14:paraId="0E27B51F" w14:textId="77777777" w:rsidTr="003F55A7">
        <w:trPr>
          <w:trHeight w:val="564"/>
        </w:trPr>
        <w:tc>
          <w:tcPr>
            <w:tcW w:w="4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0C5C2" w14:textId="77777777" w:rsidR="00BB6C36" w:rsidRPr="00053EBF" w:rsidRDefault="00BB6C36" w:rsidP="00BB6C36">
            <w:pPr>
              <w:spacing w:after="0" w:line="259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A789B" w14:textId="53B16E15" w:rsidR="00BB6C36" w:rsidRPr="00053EBF" w:rsidRDefault="00BB6C36" w:rsidP="003F55A7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>Кваліфікаційні центри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F6FFB" w14:textId="653BB9CC" w:rsidR="00BB6C36" w:rsidRPr="00053EBF" w:rsidRDefault="00BB6C36" w:rsidP="00F50607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 xml:space="preserve">Суб’єкти освітньої діяльності </w:t>
            </w:r>
          </w:p>
        </w:tc>
      </w:tr>
      <w:tr w:rsidR="00053EBF" w:rsidRPr="00053EBF" w14:paraId="787D4697" w14:textId="77777777" w:rsidTr="00443329">
        <w:trPr>
          <w:trHeight w:val="56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6B612" w14:textId="2848E5A0" w:rsidR="00201F87" w:rsidRPr="00053EBF" w:rsidRDefault="000D616F" w:rsidP="003F55A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b w:val="0"/>
                <w:color w:val="auto"/>
                <w:sz w:val="24"/>
              </w:rPr>
              <w:t>Сапер</w:t>
            </w:r>
            <w:r w:rsidR="00CA0A80" w:rsidRPr="00053EBF">
              <w:rPr>
                <w:b w:val="0"/>
                <w:color w:val="auto"/>
                <w:sz w:val="24"/>
              </w:rPr>
              <w:t xml:space="preserve"> </w:t>
            </w:r>
            <w:r w:rsidR="003F55A7" w:rsidRPr="00053EBF">
              <w:rPr>
                <w:b w:val="0"/>
                <w:color w:val="auto"/>
                <w:sz w:val="24"/>
              </w:rPr>
              <w:t>рівень 1</w:t>
            </w:r>
          </w:p>
        </w:tc>
        <w:tc>
          <w:tcPr>
            <w:tcW w:w="5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3CD86" w14:textId="5A743BB0" w:rsidR="000D616F" w:rsidRPr="00053EBF" w:rsidRDefault="00CA0A80" w:rsidP="0029468A">
            <w:pPr>
              <w:spacing w:after="0" w:line="259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053EBF">
              <w:rPr>
                <w:b w:val="0"/>
                <w:color w:val="auto"/>
                <w:sz w:val="24"/>
              </w:rPr>
              <w:t>Проходження військової служби</w:t>
            </w:r>
            <w:r w:rsidR="00F32F4A" w:rsidRPr="00053EBF">
              <w:rPr>
                <w:b w:val="0"/>
                <w:color w:val="auto"/>
                <w:sz w:val="24"/>
              </w:rPr>
              <w:t>.</w:t>
            </w:r>
            <w:r w:rsidRPr="00053EBF">
              <w:rPr>
                <w:b w:val="0"/>
                <w:color w:val="auto"/>
                <w:sz w:val="24"/>
              </w:rPr>
              <w:t xml:space="preserve"> </w:t>
            </w:r>
            <w:r w:rsidR="00F32F4A" w:rsidRPr="00053EBF">
              <w:rPr>
                <w:b w:val="0"/>
                <w:color w:val="auto"/>
                <w:sz w:val="24"/>
              </w:rPr>
              <w:t xml:space="preserve">Без </w:t>
            </w:r>
            <w:r w:rsidRPr="00053EBF">
              <w:rPr>
                <w:b w:val="0"/>
                <w:color w:val="auto"/>
                <w:sz w:val="24"/>
              </w:rPr>
              <w:t>вимог до строку</w:t>
            </w:r>
            <w:r w:rsidR="00B54F17" w:rsidRPr="00053EBF">
              <w:rPr>
                <w:b w:val="0"/>
                <w:color w:val="auto"/>
                <w:sz w:val="24"/>
              </w:rPr>
              <w:t xml:space="preserve"> служби</w:t>
            </w:r>
            <w:r w:rsidR="000D616F" w:rsidRPr="00053EBF">
              <w:rPr>
                <w:b w:val="0"/>
                <w:color w:val="auto"/>
                <w:sz w:val="24"/>
              </w:rPr>
              <w:t>.</w:t>
            </w:r>
          </w:p>
          <w:p w14:paraId="1A504042" w14:textId="77777777" w:rsidR="000D616F" w:rsidRPr="00053EBF" w:rsidRDefault="000D616F" w:rsidP="0029468A">
            <w:pPr>
              <w:spacing w:after="0" w:line="259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053EBF">
              <w:rPr>
                <w:b w:val="0"/>
                <w:color w:val="auto"/>
                <w:sz w:val="24"/>
              </w:rPr>
              <w:t>Повна загальна середня освіта.</w:t>
            </w:r>
          </w:p>
          <w:p w14:paraId="13BDEEC2" w14:textId="77777777" w:rsidR="00201F87" w:rsidRPr="00053EBF" w:rsidRDefault="000D616F" w:rsidP="0029468A">
            <w:pPr>
              <w:spacing w:after="0" w:line="259" w:lineRule="auto"/>
              <w:ind w:left="0" w:firstLine="0"/>
              <w:jc w:val="left"/>
              <w:rPr>
                <w:b w:val="0"/>
                <w:color w:val="auto"/>
              </w:rPr>
            </w:pPr>
            <w:r w:rsidRPr="00053EBF">
              <w:rPr>
                <w:b w:val="0"/>
                <w:color w:val="auto"/>
                <w:sz w:val="24"/>
              </w:rPr>
              <w:t>Дозвіл на роботи з вибуховими речовинами.</w:t>
            </w:r>
            <w:r w:rsidR="00CA0A80" w:rsidRPr="00053EBF">
              <w:rPr>
                <w:b w:val="0"/>
                <w:color w:val="auto"/>
                <w:sz w:val="24"/>
              </w:rPr>
              <w:t xml:space="preserve"> </w:t>
            </w:r>
          </w:p>
        </w:tc>
      </w:tr>
    </w:tbl>
    <w:p w14:paraId="7909FEF2" w14:textId="6391065D" w:rsidR="00201F87" w:rsidRPr="00053EBF" w:rsidRDefault="00CA0A80" w:rsidP="0029468A">
      <w:pPr>
        <w:spacing w:after="52" w:line="259" w:lineRule="auto"/>
        <w:ind w:left="566" w:firstLine="0"/>
        <w:jc w:val="left"/>
        <w:rPr>
          <w:color w:val="auto"/>
        </w:rPr>
      </w:pPr>
      <w:r w:rsidRPr="00053EBF">
        <w:rPr>
          <w:color w:val="auto"/>
        </w:rPr>
        <w:t xml:space="preserve"> </w:t>
      </w:r>
    </w:p>
    <w:p w14:paraId="0F867FEE" w14:textId="77777777" w:rsidR="00201F87" w:rsidRPr="00053EBF" w:rsidRDefault="007317C4" w:rsidP="0029468A">
      <w:pPr>
        <w:spacing w:after="53"/>
        <w:ind w:left="0" w:firstLine="567"/>
        <w:rPr>
          <w:color w:val="auto"/>
        </w:rPr>
      </w:pPr>
      <w:r w:rsidRPr="00053EBF">
        <w:rPr>
          <w:color w:val="auto"/>
        </w:rPr>
        <w:t xml:space="preserve">2. </w:t>
      </w:r>
      <w:r w:rsidR="00CA0A80" w:rsidRPr="00053EBF">
        <w:rPr>
          <w:color w:val="auto"/>
        </w:rPr>
        <w:t xml:space="preserve">Професійний розвиток: </w:t>
      </w:r>
    </w:p>
    <w:p w14:paraId="35E6843C" w14:textId="0CC43FEF" w:rsidR="00201F87" w:rsidRPr="00053EBF" w:rsidRDefault="007317C4" w:rsidP="0029468A">
      <w:pPr>
        <w:ind w:left="0" w:firstLine="567"/>
        <w:rPr>
          <w:color w:val="auto"/>
        </w:rPr>
      </w:pPr>
      <w:r w:rsidRPr="00053EBF">
        <w:rPr>
          <w:color w:val="auto"/>
        </w:rPr>
        <w:t xml:space="preserve">1) </w:t>
      </w:r>
      <w:r w:rsidR="00CA0A80" w:rsidRPr="00053EBF">
        <w:rPr>
          <w:color w:val="auto"/>
        </w:rPr>
        <w:t xml:space="preserve">з присвоєнням наступної професійної кваліфікації (назва професійної та/або часткової професійної кваліфікації; суб’єкти, уповноважені </w:t>
      </w:r>
      <w:r w:rsidR="00CA0A80" w:rsidRPr="00053EBF">
        <w:rPr>
          <w:color w:val="auto"/>
        </w:rPr>
        <w:lastRenderedPageBreak/>
        <w:t xml:space="preserve">законодавством на присвоєння/підтвердження та визнання професійних кваліфікацій). </w:t>
      </w:r>
    </w:p>
    <w:p w14:paraId="5FD56619" w14:textId="77777777" w:rsidR="00B13B90" w:rsidRPr="00053EBF" w:rsidRDefault="00B13B90" w:rsidP="0029468A">
      <w:pPr>
        <w:ind w:left="0" w:firstLine="567"/>
        <w:rPr>
          <w:color w:val="auto"/>
        </w:rPr>
      </w:pPr>
    </w:p>
    <w:tbl>
      <w:tblPr>
        <w:tblStyle w:val="TableGrid"/>
        <w:tblW w:w="9918" w:type="dxa"/>
        <w:tblInd w:w="0" w:type="dxa"/>
        <w:tblCellMar>
          <w:top w:w="53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4248"/>
        <w:gridCol w:w="2693"/>
        <w:gridCol w:w="2977"/>
      </w:tblGrid>
      <w:tr w:rsidR="00053EBF" w:rsidRPr="00053EBF" w14:paraId="0F570936" w14:textId="77777777" w:rsidTr="00DF235D">
        <w:trPr>
          <w:trHeight w:val="83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BC32B" w14:textId="77777777" w:rsidR="000D616F" w:rsidRPr="00053EBF" w:rsidRDefault="000D616F" w:rsidP="0029468A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053EBF">
              <w:rPr>
                <w:color w:val="auto"/>
                <w:sz w:val="24"/>
              </w:rPr>
              <w:t xml:space="preserve">Назва професійної та/або часткової професійної кваліфікації 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B2C81" w14:textId="77777777" w:rsidR="000D616F" w:rsidRPr="00053EBF" w:rsidRDefault="000D616F" w:rsidP="0029468A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053EBF">
              <w:rPr>
                <w:color w:val="auto"/>
                <w:sz w:val="24"/>
              </w:rPr>
              <w:t xml:space="preserve">Суб’єкти, уповноважені законодавством на присвоєння/підтвердження та визнання професійних кваліфікацій (умови допуску) </w:t>
            </w:r>
          </w:p>
        </w:tc>
      </w:tr>
      <w:tr w:rsidR="00053EBF" w:rsidRPr="00053EBF" w14:paraId="554EE731" w14:textId="77777777" w:rsidTr="003F55A7">
        <w:trPr>
          <w:trHeight w:val="233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192AF" w14:textId="77777777" w:rsidR="00B07921" w:rsidRPr="00053EBF" w:rsidRDefault="00B07921" w:rsidP="00B07921">
            <w:pPr>
              <w:spacing w:after="0" w:line="259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A269C" w14:textId="42593792" w:rsidR="00B07921" w:rsidRPr="00053EBF" w:rsidRDefault="00B07921" w:rsidP="003F55A7">
            <w:pPr>
              <w:spacing w:after="0" w:line="259" w:lineRule="auto"/>
              <w:ind w:left="0" w:firstLine="0"/>
              <w:jc w:val="center"/>
              <w:rPr>
                <w:b w:val="0"/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>Кваліфікаційні центри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52A27" w14:textId="73B5B07B" w:rsidR="00B07921" w:rsidRPr="00053EBF" w:rsidRDefault="00B07921" w:rsidP="003F55A7">
            <w:pPr>
              <w:spacing w:after="0" w:line="259" w:lineRule="auto"/>
              <w:ind w:left="0" w:firstLine="0"/>
              <w:jc w:val="center"/>
              <w:rPr>
                <w:b w:val="0"/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>Суб’єкти освітньої діяльності</w:t>
            </w:r>
          </w:p>
        </w:tc>
      </w:tr>
      <w:tr w:rsidR="00053EBF" w:rsidRPr="00053EBF" w14:paraId="365489B6" w14:textId="77777777" w:rsidTr="003F55A7">
        <w:trPr>
          <w:trHeight w:val="233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926E0" w14:textId="015A0837" w:rsidR="00B07921" w:rsidRPr="00053EBF" w:rsidRDefault="00B07921" w:rsidP="003F55A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b w:val="0"/>
                <w:color w:val="auto"/>
                <w:sz w:val="24"/>
              </w:rPr>
              <w:t xml:space="preserve">Сапер </w:t>
            </w:r>
            <w:r w:rsidR="003F55A7" w:rsidRPr="00053EBF">
              <w:rPr>
                <w:b w:val="0"/>
                <w:color w:val="auto"/>
                <w:sz w:val="24"/>
              </w:rPr>
              <w:t>рівень 2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51314" w14:textId="62F1B541" w:rsidR="00B07921" w:rsidRPr="00053EBF" w:rsidRDefault="00B07921" w:rsidP="00DF235D">
            <w:pPr>
              <w:spacing w:after="0" w:line="259" w:lineRule="auto"/>
              <w:ind w:left="0" w:firstLine="0"/>
              <w:rPr>
                <w:b w:val="0"/>
                <w:color w:val="auto"/>
                <w:sz w:val="24"/>
              </w:rPr>
            </w:pPr>
            <w:r w:rsidRPr="00053EBF">
              <w:rPr>
                <w:b w:val="0"/>
                <w:color w:val="auto"/>
                <w:sz w:val="24"/>
              </w:rPr>
              <w:t xml:space="preserve">Наявність професійної кваліфікації «Сапер </w:t>
            </w:r>
            <w:r w:rsidR="003F55A7" w:rsidRPr="00053EBF">
              <w:rPr>
                <w:b w:val="0"/>
                <w:color w:val="auto"/>
                <w:sz w:val="24"/>
              </w:rPr>
              <w:t>рівень 1</w:t>
            </w:r>
            <w:r w:rsidRPr="00053EBF">
              <w:rPr>
                <w:b w:val="0"/>
                <w:color w:val="auto"/>
                <w:sz w:val="24"/>
              </w:rPr>
              <w:t>», досвід за професією «Сапер» (строк служби на посадах групи ВОС «Інженерні спеціальності»)  не менше 1 року (в особливий період - без вимог до строку служби).</w:t>
            </w:r>
          </w:p>
          <w:p w14:paraId="1C59A67B" w14:textId="77777777" w:rsidR="00B07921" w:rsidRPr="00053EBF" w:rsidRDefault="00B07921" w:rsidP="00DF235D">
            <w:pPr>
              <w:spacing w:after="0" w:line="259" w:lineRule="auto"/>
              <w:ind w:left="0" w:firstLine="0"/>
              <w:rPr>
                <w:b w:val="0"/>
                <w:color w:val="auto"/>
              </w:rPr>
            </w:pPr>
            <w:r w:rsidRPr="00053EBF">
              <w:rPr>
                <w:b w:val="0"/>
                <w:color w:val="auto"/>
                <w:sz w:val="24"/>
              </w:rPr>
              <w:t xml:space="preserve">Дозвіл на роботи з вибуховими речовинами. </w:t>
            </w:r>
          </w:p>
        </w:tc>
      </w:tr>
      <w:tr w:rsidR="00053EBF" w:rsidRPr="00053EBF" w14:paraId="3A434000" w14:textId="77777777" w:rsidTr="003F55A7">
        <w:trPr>
          <w:trHeight w:val="27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3DA77" w14:textId="4B885A9A" w:rsidR="00B07921" w:rsidRPr="00053EBF" w:rsidRDefault="00B07921" w:rsidP="003F55A7">
            <w:pPr>
              <w:spacing w:after="0" w:line="259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053EBF">
              <w:rPr>
                <w:b w:val="0"/>
                <w:color w:val="auto"/>
                <w:sz w:val="24"/>
              </w:rPr>
              <w:t xml:space="preserve">Сапер </w:t>
            </w:r>
            <w:r w:rsidR="003F55A7" w:rsidRPr="00053EBF">
              <w:rPr>
                <w:b w:val="0"/>
                <w:color w:val="auto"/>
                <w:sz w:val="24"/>
              </w:rPr>
              <w:t>рівень 3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80DC4" w14:textId="19A2B646" w:rsidR="00B07921" w:rsidRPr="00053EBF" w:rsidRDefault="00B07921" w:rsidP="00DF235D">
            <w:pPr>
              <w:spacing w:after="0" w:line="259" w:lineRule="auto"/>
              <w:ind w:left="0" w:firstLine="0"/>
              <w:rPr>
                <w:b w:val="0"/>
                <w:color w:val="auto"/>
                <w:sz w:val="24"/>
              </w:rPr>
            </w:pPr>
            <w:r w:rsidRPr="00053EBF">
              <w:rPr>
                <w:b w:val="0"/>
                <w:color w:val="auto"/>
                <w:sz w:val="24"/>
              </w:rPr>
              <w:t xml:space="preserve">Наявність професійної кваліфікації «Сапер </w:t>
            </w:r>
            <w:r w:rsidR="003F55A7" w:rsidRPr="00053EBF">
              <w:rPr>
                <w:b w:val="0"/>
                <w:color w:val="auto"/>
                <w:sz w:val="24"/>
              </w:rPr>
              <w:t>рівень 2</w:t>
            </w:r>
            <w:r w:rsidRPr="00053EBF">
              <w:rPr>
                <w:b w:val="0"/>
                <w:color w:val="auto"/>
                <w:sz w:val="24"/>
              </w:rPr>
              <w:t>», досвід за професією «Сапер» (строк служби на посадах групи ВОС «Інженерні спеціальності»)  не менше 1 року (в особливий період - без вимог до строку служби).</w:t>
            </w:r>
          </w:p>
          <w:p w14:paraId="1FE5498C" w14:textId="1184EB4D" w:rsidR="00B07921" w:rsidRPr="00053EBF" w:rsidRDefault="00B07921" w:rsidP="00DF235D">
            <w:pPr>
              <w:spacing w:after="0" w:line="259" w:lineRule="auto"/>
              <w:ind w:left="0" w:firstLine="0"/>
              <w:rPr>
                <w:b w:val="0"/>
                <w:color w:val="auto"/>
                <w:sz w:val="24"/>
              </w:rPr>
            </w:pPr>
            <w:r w:rsidRPr="00053EBF">
              <w:rPr>
                <w:b w:val="0"/>
                <w:color w:val="auto"/>
                <w:sz w:val="24"/>
              </w:rPr>
              <w:t xml:space="preserve">Дозвіл на роботи з вибуховими речовинами. </w:t>
            </w:r>
          </w:p>
        </w:tc>
      </w:tr>
    </w:tbl>
    <w:p w14:paraId="1D1A15D5" w14:textId="77777777" w:rsidR="00B13B90" w:rsidRPr="00053EBF" w:rsidRDefault="00B13B90" w:rsidP="0029468A">
      <w:pPr>
        <w:ind w:left="0" w:firstLine="567"/>
        <w:rPr>
          <w:color w:val="auto"/>
        </w:rPr>
      </w:pPr>
    </w:p>
    <w:p w14:paraId="7EDB5E8B" w14:textId="3FD658D1" w:rsidR="007317C4" w:rsidRPr="00053EBF" w:rsidRDefault="007317C4" w:rsidP="0029468A">
      <w:pPr>
        <w:ind w:left="0" w:firstLine="567"/>
        <w:rPr>
          <w:color w:val="auto"/>
        </w:rPr>
      </w:pPr>
      <w:r w:rsidRPr="00053EBF">
        <w:rPr>
          <w:color w:val="auto"/>
        </w:rPr>
        <w:t xml:space="preserve">2) </w:t>
      </w:r>
      <w:r w:rsidR="00CA0A80" w:rsidRPr="00053EBF">
        <w:rPr>
          <w:color w:val="auto"/>
        </w:rPr>
        <w:t>без присвоєння наступної професійної кваліфікації</w:t>
      </w:r>
    </w:p>
    <w:p w14:paraId="40C6FF58" w14:textId="128D8193" w:rsidR="007317C4" w:rsidRPr="00053EBF" w:rsidRDefault="00CA0A80" w:rsidP="0029468A">
      <w:pPr>
        <w:ind w:left="0" w:firstLine="567"/>
        <w:rPr>
          <w:color w:val="auto"/>
        </w:rPr>
      </w:pPr>
      <w:r w:rsidRPr="00053EBF">
        <w:rPr>
          <w:color w:val="auto"/>
        </w:rPr>
        <w:t xml:space="preserve">для вдосконалення (підтримання) професійної кваліфікації, в тому числі шляхом набуття нових/додаткових навичок/компетентностей. </w:t>
      </w:r>
    </w:p>
    <w:p w14:paraId="2D3EAEC2" w14:textId="43D823B2" w:rsidR="00D86621" w:rsidRPr="00053EBF" w:rsidRDefault="00D86621" w:rsidP="0029468A">
      <w:pPr>
        <w:spacing w:after="30" w:line="240" w:lineRule="auto"/>
        <w:ind w:left="0" w:firstLine="567"/>
        <w:rPr>
          <w:b w:val="0"/>
          <w:color w:val="auto"/>
        </w:rPr>
      </w:pPr>
      <w:r w:rsidRPr="00053EBF">
        <w:rPr>
          <w:b w:val="0"/>
          <w:color w:val="auto"/>
        </w:rPr>
        <w:t xml:space="preserve">Сапер </w:t>
      </w:r>
      <w:r w:rsidR="003F55A7" w:rsidRPr="00053EBF">
        <w:rPr>
          <w:b w:val="0"/>
          <w:color w:val="auto"/>
          <w:szCs w:val="28"/>
        </w:rPr>
        <w:t>рівень 2</w:t>
      </w:r>
      <w:r w:rsidR="00FB69FC" w:rsidRPr="00053EBF">
        <w:rPr>
          <w:b w:val="0"/>
          <w:color w:val="auto"/>
          <w:szCs w:val="28"/>
        </w:rPr>
        <w:t xml:space="preserve"> та сапер </w:t>
      </w:r>
      <w:r w:rsidR="003F55A7" w:rsidRPr="00053EBF">
        <w:rPr>
          <w:b w:val="0"/>
          <w:color w:val="auto"/>
          <w:szCs w:val="28"/>
        </w:rPr>
        <w:t>рівень 3</w:t>
      </w:r>
      <w:r w:rsidRPr="00053EBF">
        <w:rPr>
          <w:b w:val="0"/>
          <w:color w:val="auto"/>
        </w:rPr>
        <w:t xml:space="preserve"> - підвищення кваліфікації згідно з </w:t>
      </w:r>
      <w:r w:rsidR="009540D7" w:rsidRPr="00053EBF">
        <w:rPr>
          <w:b w:val="0"/>
          <w:color w:val="auto"/>
        </w:rPr>
        <w:t>відповідними відомчими нормативно-правовими актами</w:t>
      </w:r>
      <w:r w:rsidRPr="00053EBF">
        <w:rPr>
          <w:b w:val="0"/>
          <w:color w:val="auto"/>
        </w:rPr>
        <w:t xml:space="preserve"> з метою:</w:t>
      </w:r>
    </w:p>
    <w:p w14:paraId="58C30F82" w14:textId="77777777" w:rsidR="00D86621" w:rsidRPr="00053EBF" w:rsidRDefault="00D86621" w:rsidP="0029468A">
      <w:pPr>
        <w:spacing w:after="30" w:line="240" w:lineRule="auto"/>
        <w:ind w:left="0" w:firstLine="567"/>
        <w:rPr>
          <w:b w:val="0"/>
          <w:color w:val="auto"/>
        </w:rPr>
      </w:pPr>
      <w:r w:rsidRPr="00053EBF">
        <w:rPr>
          <w:b w:val="0"/>
          <w:color w:val="auto"/>
        </w:rPr>
        <w:t>- підтримання наявної професійної кваліфікації в межах професії;</w:t>
      </w:r>
    </w:p>
    <w:p w14:paraId="255EC036" w14:textId="1A1DD523" w:rsidR="00201F87" w:rsidRPr="00053EBF" w:rsidRDefault="00D86621" w:rsidP="0029468A">
      <w:pPr>
        <w:spacing w:after="30" w:line="240" w:lineRule="auto"/>
        <w:ind w:left="0" w:firstLine="567"/>
        <w:rPr>
          <w:color w:val="auto"/>
        </w:rPr>
      </w:pPr>
      <w:r w:rsidRPr="00053EBF">
        <w:rPr>
          <w:b w:val="0"/>
          <w:color w:val="auto"/>
        </w:rPr>
        <w:t>- набуття компетентностей для виконання робіт з новими обладнанням, виробами, матеріалами, засобами механізації й автоматизації, у межах оновлених технологічних процесів, з дотриманням правил, нормативно- правових актів і вимог безпечної експлуатації обладнання та умов організації праці.</w:t>
      </w:r>
      <w:r w:rsidR="00CA0A80" w:rsidRPr="00053EBF">
        <w:rPr>
          <w:color w:val="auto"/>
        </w:rPr>
        <w:t xml:space="preserve"> </w:t>
      </w:r>
    </w:p>
    <w:p w14:paraId="3A507626" w14:textId="77777777" w:rsidR="00633236" w:rsidRPr="00053EBF" w:rsidRDefault="00633236" w:rsidP="0029468A">
      <w:pPr>
        <w:ind w:left="0" w:firstLine="567"/>
        <w:rPr>
          <w:color w:val="auto"/>
        </w:rPr>
      </w:pPr>
    </w:p>
    <w:p w14:paraId="3F009C7A" w14:textId="41AA1944" w:rsidR="00D86621" w:rsidRPr="00053EBF" w:rsidRDefault="00CA0A80" w:rsidP="0029468A">
      <w:pPr>
        <w:ind w:left="0" w:firstLine="567"/>
        <w:rPr>
          <w:color w:val="auto"/>
        </w:rPr>
      </w:pPr>
      <w:r w:rsidRPr="00053EBF">
        <w:rPr>
          <w:color w:val="auto"/>
        </w:rPr>
        <w:t xml:space="preserve">для підтвердження наявної професійної кваліфікації. </w:t>
      </w:r>
    </w:p>
    <w:p w14:paraId="157FCB64" w14:textId="1D362805" w:rsidR="00201F87" w:rsidRPr="00053EBF" w:rsidRDefault="00633236" w:rsidP="0029468A">
      <w:pPr>
        <w:spacing w:after="0" w:line="237" w:lineRule="auto"/>
        <w:ind w:left="0" w:firstLine="567"/>
        <w:jc w:val="left"/>
        <w:rPr>
          <w:b w:val="0"/>
          <w:color w:val="auto"/>
        </w:rPr>
      </w:pPr>
      <w:r w:rsidRPr="00053EBF">
        <w:rPr>
          <w:b w:val="0"/>
          <w:color w:val="auto"/>
        </w:rPr>
        <w:t>не передбачено</w:t>
      </w:r>
      <w:r w:rsidR="00CA0A80" w:rsidRPr="00053EBF">
        <w:rPr>
          <w:b w:val="0"/>
          <w:color w:val="auto"/>
        </w:rPr>
        <w:t xml:space="preserve"> </w:t>
      </w:r>
    </w:p>
    <w:p w14:paraId="62AA715A" w14:textId="77777777" w:rsidR="00201F87" w:rsidRPr="00053EBF" w:rsidRDefault="00201F87" w:rsidP="0029468A">
      <w:pPr>
        <w:rPr>
          <w:b w:val="0"/>
          <w:color w:val="auto"/>
        </w:rPr>
        <w:sectPr w:rsidR="00201F87" w:rsidRPr="00053EBF" w:rsidSect="00443329">
          <w:headerReference w:type="even" r:id="rId17"/>
          <w:headerReference w:type="default" r:id="rId18"/>
          <w:pgSz w:w="11906" w:h="16838"/>
          <w:pgMar w:top="1134" w:right="849" w:bottom="1134" w:left="1276" w:header="720" w:footer="720" w:gutter="0"/>
          <w:cols w:space="720"/>
          <w:titlePg/>
          <w:docGrid w:linePitch="382"/>
        </w:sectPr>
      </w:pPr>
    </w:p>
    <w:p w14:paraId="3FCB621C" w14:textId="0CAB7EC9" w:rsidR="00201F87" w:rsidRPr="00053EBF" w:rsidRDefault="00CA0A80" w:rsidP="0029468A">
      <w:pPr>
        <w:numPr>
          <w:ilvl w:val="0"/>
          <w:numId w:val="5"/>
        </w:numPr>
        <w:ind w:firstLine="0"/>
        <w:rPr>
          <w:color w:val="auto"/>
        </w:rPr>
      </w:pPr>
      <w:r w:rsidRPr="00053EBF">
        <w:rPr>
          <w:color w:val="auto"/>
        </w:rPr>
        <w:lastRenderedPageBreak/>
        <w:t>Опис трудових функцій</w:t>
      </w:r>
    </w:p>
    <w:tbl>
      <w:tblPr>
        <w:tblStyle w:val="a4"/>
        <w:tblW w:w="14596" w:type="dxa"/>
        <w:tblLayout w:type="fixed"/>
        <w:tblLook w:val="04A0" w:firstRow="1" w:lastRow="0" w:firstColumn="1" w:lastColumn="0" w:noHBand="0" w:noVBand="1"/>
      </w:tblPr>
      <w:tblGrid>
        <w:gridCol w:w="2259"/>
        <w:gridCol w:w="2272"/>
        <w:gridCol w:w="2962"/>
        <w:gridCol w:w="6"/>
        <w:gridCol w:w="2410"/>
        <w:gridCol w:w="2268"/>
        <w:gridCol w:w="2419"/>
      </w:tblGrid>
      <w:tr w:rsidR="00053EBF" w:rsidRPr="00053EBF" w14:paraId="7BB1C12C" w14:textId="77777777" w:rsidTr="00B0406D">
        <w:trPr>
          <w:trHeight w:val="192"/>
          <w:tblHeader/>
        </w:trPr>
        <w:tc>
          <w:tcPr>
            <w:tcW w:w="22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FA7A03" w14:textId="4EA698BD" w:rsidR="00266C78" w:rsidRPr="00053EBF" w:rsidRDefault="00266C78" w:rsidP="0029468A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053EBF">
              <w:rPr>
                <w:color w:val="auto"/>
                <w:sz w:val="24"/>
              </w:rPr>
              <w:t xml:space="preserve">Трудові функції </w:t>
            </w:r>
          </w:p>
        </w:tc>
        <w:tc>
          <w:tcPr>
            <w:tcW w:w="227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276B01" w14:textId="683E70EF" w:rsidR="00266C78" w:rsidRPr="00053EBF" w:rsidRDefault="00266C78" w:rsidP="0029468A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053EBF">
              <w:rPr>
                <w:color w:val="auto"/>
                <w:sz w:val="24"/>
              </w:rPr>
              <w:t xml:space="preserve">Компетентності </w:t>
            </w:r>
          </w:p>
        </w:tc>
        <w:tc>
          <w:tcPr>
            <w:tcW w:w="296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40DBC1" w14:textId="3E7F7EB4" w:rsidR="00266C78" w:rsidRPr="00053EBF" w:rsidRDefault="00266C78" w:rsidP="0029468A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053EBF">
              <w:rPr>
                <w:color w:val="auto"/>
                <w:sz w:val="24"/>
              </w:rPr>
              <w:t xml:space="preserve">Знання 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3B6583" w14:textId="3C2C9F39" w:rsidR="00266C78" w:rsidRPr="00053EBF" w:rsidRDefault="00266C78" w:rsidP="0029468A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053EBF">
              <w:rPr>
                <w:color w:val="auto"/>
                <w:sz w:val="24"/>
              </w:rPr>
              <w:t xml:space="preserve">Уміння/навички 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B229BC" w14:textId="16E533C3" w:rsidR="00266C78" w:rsidRPr="00053EBF" w:rsidRDefault="00266C78" w:rsidP="0029468A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053EBF">
              <w:rPr>
                <w:color w:val="auto"/>
                <w:sz w:val="24"/>
              </w:rPr>
              <w:t xml:space="preserve">Комунікація </w:t>
            </w:r>
          </w:p>
        </w:tc>
        <w:tc>
          <w:tcPr>
            <w:tcW w:w="2419" w:type="dxa"/>
            <w:shd w:val="clear" w:color="auto" w:fill="auto"/>
            <w:tcMar>
              <w:left w:w="57" w:type="dxa"/>
              <w:right w:w="57" w:type="dxa"/>
            </w:tcMar>
          </w:tcPr>
          <w:p w14:paraId="56F7CE4A" w14:textId="71FF8273" w:rsidR="00266C78" w:rsidRPr="00053EBF" w:rsidRDefault="00266C78" w:rsidP="0029468A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053EBF">
              <w:rPr>
                <w:color w:val="auto"/>
                <w:sz w:val="24"/>
              </w:rPr>
              <w:t xml:space="preserve">Відповідальність і автономія </w:t>
            </w:r>
          </w:p>
        </w:tc>
      </w:tr>
      <w:tr w:rsidR="00053EBF" w:rsidRPr="00053EBF" w14:paraId="2D716CA4" w14:textId="77777777" w:rsidTr="00B0406D">
        <w:trPr>
          <w:trHeight w:val="4439"/>
        </w:trPr>
        <w:tc>
          <w:tcPr>
            <w:tcW w:w="22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6D4CC272" w14:textId="1596D736" w:rsidR="00C413FA" w:rsidRPr="00053EBF" w:rsidRDefault="00C413FA" w:rsidP="0029468A">
            <w:pPr>
              <w:spacing w:after="0" w:line="240" w:lineRule="auto"/>
              <w:ind w:left="0" w:firstLine="0"/>
              <w:jc w:val="left"/>
              <w:rPr>
                <w:b w:val="0"/>
                <w:bCs/>
                <w:iCs/>
                <w:color w:val="auto"/>
                <w:sz w:val="24"/>
                <w:szCs w:val="24"/>
              </w:rPr>
            </w:pPr>
            <w:r w:rsidRPr="00053EBF">
              <w:rPr>
                <w:color w:val="auto"/>
                <w:sz w:val="24"/>
                <w:szCs w:val="24"/>
              </w:rPr>
              <w:t xml:space="preserve">А. </w:t>
            </w:r>
            <w:r w:rsidRPr="00053EBF">
              <w:rPr>
                <w:b w:val="0"/>
                <w:color w:val="auto"/>
                <w:sz w:val="24"/>
                <w:szCs w:val="24"/>
              </w:rPr>
              <w:t>Підривання та руйнування об’єктів вибуховим способом.</w:t>
            </w:r>
          </w:p>
        </w:tc>
        <w:tc>
          <w:tcPr>
            <w:tcW w:w="2272" w:type="dxa"/>
            <w:shd w:val="clear" w:color="auto" w:fill="auto"/>
            <w:tcMar>
              <w:left w:w="57" w:type="dxa"/>
              <w:right w:w="57" w:type="dxa"/>
            </w:tcMar>
          </w:tcPr>
          <w:p w14:paraId="1407A5FA" w14:textId="45173DB4" w:rsidR="00C413FA" w:rsidRPr="00053EBF" w:rsidRDefault="00C413FA" w:rsidP="0029468A">
            <w:pPr>
              <w:tabs>
                <w:tab w:val="left" w:pos="1784"/>
              </w:tabs>
              <w:spacing w:after="0" w:line="240" w:lineRule="auto"/>
              <w:ind w:left="0"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053EBF">
              <w:rPr>
                <w:color w:val="auto"/>
                <w:sz w:val="24"/>
                <w:szCs w:val="24"/>
              </w:rPr>
              <w:t xml:space="preserve">А1. </w:t>
            </w:r>
            <w:r w:rsidRPr="00053EBF">
              <w:rPr>
                <w:b w:val="0"/>
                <w:color w:val="auto"/>
                <w:sz w:val="24"/>
                <w:szCs w:val="24"/>
              </w:rPr>
              <w:t>Здатність безпечно поводитись із вибуховими матеріалами</w:t>
            </w:r>
          </w:p>
          <w:p w14:paraId="6F7F74D8" w14:textId="62609F70" w:rsidR="00C413FA" w:rsidRPr="00053EBF" w:rsidRDefault="00C413FA" w:rsidP="0029468A">
            <w:pPr>
              <w:tabs>
                <w:tab w:val="left" w:pos="2068"/>
              </w:tabs>
              <w:spacing w:after="0" w:line="240" w:lineRule="auto"/>
              <w:ind w:left="0"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  <w:p w14:paraId="7CF94EEE" w14:textId="1877318C" w:rsidR="00C413FA" w:rsidRPr="00053EBF" w:rsidRDefault="00C413FA" w:rsidP="0029468A">
            <w:pPr>
              <w:tabs>
                <w:tab w:val="left" w:pos="2068"/>
              </w:tabs>
              <w:spacing w:after="0" w:line="240" w:lineRule="auto"/>
              <w:ind w:left="0"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  <w:p w14:paraId="34CC8D38" w14:textId="5E540998" w:rsidR="00C413FA" w:rsidRPr="00053EBF" w:rsidRDefault="00C413FA" w:rsidP="0029468A">
            <w:pPr>
              <w:tabs>
                <w:tab w:val="left" w:pos="2068"/>
              </w:tabs>
              <w:spacing w:after="0" w:line="240" w:lineRule="auto"/>
              <w:ind w:left="0" w:firstLine="0"/>
              <w:jc w:val="left"/>
              <w:rPr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4E8AE36B" w14:textId="04941E5E" w:rsidR="00C413FA" w:rsidRPr="00053EBF" w:rsidRDefault="00C413FA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color w:val="auto"/>
                <w:sz w:val="24"/>
              </w:rPr>
              <w:t xml:space="preserve">А1.З1. </w:t>
            </w:r>
            <w:r w:rsidRPr="00053EBF">
              <w:rPr>
                <w:b w:val="0"/>
                <w:color w:val="auto"/>
                <w:sz w:val="24"/>
              </w:rPr>
              <w:t>Класифікацію та характеристики вибухових речовин.</w:t>
            </w:r>
            <w:r w:rsidRPr="00053EBF">
              <w:rPr>
                <w:color w:val="auto"/>
                <w:sz w:val="24"/>
              </w:rPr>
              <w:t xml:space="preserve"> </w:t>
            </w:r>
          </w:p>
          <w:p w14:paraId="414369E5" w14:textId="6ECA8CA2" w:rsidR="00C413FA" w:rsidRPr="00053EBF" w:rsidRDefault="00C413FA" w:rsidP="0029468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</w:rPr>
            </w:pPr>
            <w:r w:rsidRPr="00053EBF">
              <w:rPr>
                <w:bCs/>
                <w:iCs/>
                <w:color w:val="auto"/>
                <w:sz w:val="24"/>
              </w:rPr>
              <w:t xml:space="preserve">А1.З2. </w:t>
            </w:r>
            <w:r w:rsidRPr="00053EBF">
              <w:rPr>
                <w:b w:val="0"/>
                <w:bCs/>
                <w:iCs/>
                <w:color w:val="auto"/>
                <w:sz w:val="24"/>
              </w:rPr>
              <w:t>Правила перенесення, перевезення і зберігання засобів підривання та вибухових речовин</w:t>
            </w:r>
            <w:r w:rsidR="0085462A" w:rsidRPr="00053EBF">
              <w:rPr>
                <w:b w:val="0"/>
                <w:bCs/>
                <w:iCs/>
                <w:color w:val="auto"/>
                <w:sz w:val="24"/>
              </w:rPr>
              <w:t>.</w:t>
            </w:r>
          </w:p>
          <w:p w14:paraId="524250DB" w14:textId="7FE0F750" w:rsidR="00C413FA" w:rsidRPr="00053EBF" w:rsidRDefault="00C413FA" w:rsidP="0029468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 xml:space="preserve">А1.З3. </w:t>
            </w:r>
            <w:r w:rsidRPr="00053EBF">
              <w:rPr>
                <w:b w:val="0"/>
                <w:color w:val="auto"/>
                <w:sz w:val="24"/>
              </w:rPr>
              <w:t>Класифікацію зарядів вибухових речовин та способи виготовлення у військах.</w:t>
            </w:r>
          </w:p>
          <w:p w14:paraId="5A364649" w14:textId="24C771FD" w:rsidR="00C413FA" w:rsidRPr="00053EBF" w:rsidRDefault="00C413FA" w:rsidP="0029468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53EBF">
              <w:rPr>
                <w:color w:val="auto"/>
                <w:sz w:val="24"/>
                <w:szCs w:val="24"/>
              </w:rPr>
              <w:t xml:space="preserve">А1.З4. </w:t>
            </w:r>
            <w:r w:rsidRPr="00053EBF">
              <w:rPr>
                <w:b w:val="0"/>
                <w:bCs/>
                <w:color w:val="auto"/>
                <w:sz w:val="24"/>
                <w:szCs w:val="24"/>
              </w:rPr>
              <w:t>Способи і засоби підривання</w:t>
            </w:r>
            <w:r w:rsidR="0085462A" w:rsidRPr="00053EBF">
              <w:rPr>
                <w:color w:val="auto"/>
                <w:sz w:val="24"/>
                <w:szCs w:val="24"/>
              </w:rPr>
              <w:t>.</w:t>
            </w:r>
          </w:p>
          <w:p w14:paraId="26527649" w14:textId="1CE6B83A" w:rsidR="00C413FA" w:rsidRPr="00053EBF" w:rsidRDefault="00C413FA" w:rsidP="0029468A">
            <w:pPr>
              <w:spacing w:after="0" w:line="240" w:lineRule="auto"/>
              <w:ind w:left="0"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053EBF">
              <w:rPr>
                <w:color w:val="auto"/>
                <w:sz w:val="24"/>
              </w:rPr>
              <w:t xml:space="preserve">А1.З5. </w:t>
            </w:r>
            <w:r w:rsidRPr="00053EBF">
              <w:rPr>
                <w:b w:val="0"/>
                <w:color w:val="auto"/>
                <w:sz w:val="24"/>
              </w:rPr>
              <w:t>Заходи безпеки при проведенні підривних робіт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14:paraId="54F37E4C" w14:textId="7ABE3F72" w:rsidR="00C413FA" w:rsidRPr="00053EBF" w:rsidRDefault="00C413FA" w:rsidP="0029468A">
            <w:pPr>
              <w:spacing w:after="0" w:line="240" w:lineRule="auto"/>
              <w:ind w:left="0" w:firstLine="0"/>
              <w:jc w:val="left"/>
              <w:rPr>
                <w:rFonts w:eastAsia="Calibri"/>
                <w:b w:val="0"/>
                <w:color w:val="auto"/>
                <w:sz w:val="24"/>
                <w:szCs w:val="24"/>
                <w:shd w:val="clear" w:color="auto" w:fill="FFFFFF"/>
                <w:lang w:eastAsia="uk-UA"/>
              </w:rPr>
            </w:pPr>
            <w:r w:rsidRPr="00053EBF">
              <w:rPr>
                <w:color w:val="auto"/>
                <w:sz w:val="24"/>
                <w:szCs w:val="24"/>
              </w:rPr>
              <w:t>А1.У1.</w:t>
            </w:r>
            <w:r w:rsidRPr="00053EBF">
              <w:rPr>
                <w:rFonts w:eastAsia="Calibri"/>
                <w:b w:val="0"/>
                <w:color w:val="auto"/>
                <w:sz w:val="24"/>
                <w:szCs w:val="24"/>
                <w:shd w:val="clear" w:color="auto" w:fill="FFFFFF"/>
                <w:lang w:eastAsia="uk-UA"/>
              </w:rPr>
              <w:t xml:space="preserve"> Дотримуватися правил поводження з вибуховими матеріалами</w:t>
            </w:r>
            <w:r w:rsidR="0085462A" w:rsidRPr="00053EBF">
              <w:rPr>
                <w:rFonts w:eastAsia="Calibri"/>
                <w:b w:val="0"/>
                <w:color w:val="auto"/>
                <w:sz w:val="24"/>
                <w:szCs w:val="24"/>
                <w:shd w:val="clear" w:color="auto" w:fill="FFFFFF"/>
                <w:lang w:eastAsia="uk-UA"/>
              </w:rPr>
              <w:t>.</w:t>
            </w:r>
          </w:p>
          <w:p w14:paraId="49541680" w14:textId="7276A190" w:rsidR="00C413FA" w:rsidRPr="00053EBF" w:rsidRDefault="00C413FA" w:rsidP="0029468A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053EBF">
              <w:rPr>
                <w:bCs/>
                <w:color w:val="auto"/>
                <w:sz w:val="24"/>
                <w:szCs w:val="24"/>
              </w:rPr>
              <w:t>А1У2.</w:t>
            </w:r>
          </w:p>
          <w:p w14:paraId="478950C7" w14:textId="49962E20" w:rsidR="00C413FA" w:rsidRPr="00053EBF" w:rsidRDefault="00C413FA" w:rsidP="0029468A">
            <w:pPr>
              <w:spacing w:after="0" w:line="240" w:lineRule="auto"/>
              <w:ind w:left="0"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053EBF">
              <w:rPr>
                <w:b w:val="0"/>
                <w:color w:val="auto"/>
                <w:sz w:val="24"/>
                <w:szCs w:val="24"/>
              </w:rPr>
              <w:t>Розрізняти вибухові матеріали.</w:t>
            </w:r>
          </w:p>
          <w:p w14:paraId="217454DF" w14:textId="7AD4B40D" w:rsidR="004435E6" w:rsidRPr="00053EBF" w:rsidRDefault="004435E6" w:rsidP="0029468A">
            <w:pPr>
              <w:spacing w:after="0" w:line="240" w:lineRule="auto"/>
              <w:ind w:left="0"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053EBF">
              <w:rPr>
                <w:bCs/>
                <w:color w:val="auto"/>
                <w:sz w:val="24"/>
                <w:szCs w:val="24"/>
              </w:rPr>
              <w:t xml:space="preserve">А1У2. </w:t>
            </w:r>
          </w:p>
          <w:p w14:paraId="4490994C" w14:textId="0021D258" w:rsidR="00C413FA" w:rsidRPr="00053EBF" w:rsidRDefault="00FA249B" w:rsidP="0029468A">
            <w:pPr>
              <w:spacing w:after="0" w:line="240" w:lineRule="auto"/>
              <w:ind w:left="0"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053EBF">
              <w:rPr>
                <w:b w:val="0"/>
                <w:color w:val="auto"/>
                <w:sz w:val="24"/>
                <w:szCs w:val="24"/>
              </w:rPr>
              <w:t xml:space="preserve">Здійснювати підривання вибухових речовин 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14:paraId="2772FAA6" w14:textId="77B9A58B" w:rsidR="00C413FA" w:rsidRPr="00053EBF" w:rsidRDefault="00C413FA" w:rsidP="0029468A">
            <w:pPr>
              <w:spacing w:after="0" w:line="240" w:lineRule="auto"/>
              <w:ind w:left="0"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053EBF">
              <w:rPr>
                <w:color w:val="auto"/>
                <w:sz w:val="24"/>
                <w:szCs w:val="24"/>
              </w:rPr>
              <w:t>А</w:t>
            </w:r>
            <w:r w:rsidR="008F193E" w:rsidRPr="00053EBF">
              <w:rPr>
                <w:color w:val="auto"/>
                <w:sz w:val="24"/>
                <w:szCs w:val="24"/>
              </w:rPr>
              <w:t>1</w:t>
            </w:r>
            <w:r w:rsidRPr="00053EBF">
              <w:rPr>
                <w:color w:val="auto"/>
                <w:sz w:val="24"/>
                <w:szCs w:val="24"/>
              </w:rPr>
              <w:t>.К1.</w:t>
            </w:r>
            <w:r w:rsidRPr="00053EBF">
              <w:rPr>
                <w:b w:val="0"/>
                <w:color w:val="auto"/>
                <w:sz w:val="24"/>
                <w:szCs w:val="24"/>
              </w:rPr>
              <w:t xml:space="preserve"> </w:t>
            </w:r>
            <w:r w:rsidR="00E177E1" w:rsidRPr="00053EBF">
              <w:rPr>
                <w:b w:val="0"/>
                <w:color w:val="auto"/>
                <w:sz w:val="24"/>
                <w:szCs w:val="24"/>
              </w:rPr>
              <w:t>Доповідати</w:t>
            </w:r>
            <w:r w:rsidRPr="00053EBF">
              <w:rPr>
                <w:b w:val="0"/>
                <w:color w:val="auto"/>
                <w:sz w:val="24"/>
                <w:szCs w:val="24"/>
              </w:rPr>
              <w:t xml:space="preserve">  про виконані роботи та про особливі умови виконання робіт</w:t>
            </w:r>
            <w:r w:rsidR="0085462A" w:rsidRPr="00053EBF">
              <w:rPr>
                <w:b w:val="0"/>
                <w:color w:val="auto"/>
                <w:sz w:val="24"/>
                <w:szCs w:val="24"/>
              </w:rPr>
              <w:t>.</w:t>
            </w:r>
          </w:p>
          <w:p w14:paraId="01068614" w14:textId="42DE8274" w:rsidR="00C413FA" w:rsidRPr="00053EBF" w:rsidRDefault="00C413FA" w:rsidP="0029468A">
            <w:pPr>
              <w:spacing w:after="0" w:line="240" w:lineRule="auto"/>
              <w:ind w:left="0"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053EBF">
              <w:rPr>
                <w:color w:val="auto"/>
                <w:sz w:val="24"/>
                <w:szCs w:val="24"/>
              </w:rPr>
              <w:t>А</w:t>
            </w:r>
            <w:r w:rsidR="008F193E" w:rsidRPr="00053EBF">
              <w:rPr>
                <w:color w:val="auto"/>
                <w:sz w:val="24"/>
                <w:szCs w:val="24"/>
              </w:rPr>
              <w:t>1</w:t>
            </w:r>
            <w:r w:rsidRPr="00053EBF">
              <w:rPr>
                <w:color w:val="auto"/>
                <w:sz w:val="24"/>
                <w:szCs w:val="24"/>
              </w:rPr>
              <w:t xml:space="preserve">.К2. </w:t>
            </w:r>
            <w:r w:rsidRPr="00053EBF">
              <w:rPr>
                <w:b w:val="0"/>
                <w:color w:val="auto"/>
                <w:sz w:val="24"/>
                <w:szCs w:val="24"/>
              </w:rPr>
              <w:t>Користуватися встановленими сигналами керування і засобами зв’язку</w:t>
            </w:r>
            <w:r w:rsidR="0085462A" w:rsidRPr="00053EBF">
              <w:rPr>
                <w:b w:val="0"/>
                <w:color w:val="auto"/>
                <w:sz w:val="24"/>
                <w:szCs w:val="24"/>
              </w:rPr>
              <w:t>.</w:t>
            </w:r>
          </w:p>
          <w:p w14:paraId="7A55DD16" w14:textId="7B1E2D28" w:rsidR="00C413FA" w:rsidRPr="00053EBF" w:rsidRDefault="00C413FA" w:rsidP="0029468A">
            <w:pPr>
              <w:spacing w:after="0" w:line="240" w:lineRule="auto"/>
              <w:ind w:left="0"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053EBF">
              <w:rPr>
                <w:color w:val="auto"/>
                <w:sz w:val="24"/>
                <w:szCs w:val="24"/>
              </w:rPr>
              <w:t>А</w:t>
            </w:r>
            <w:r w:rsidR="008F193E" w:rsidRPr="00053EBF">
              <w:rPr>
                <w:color w:val="auto"/>
                <w:sz w:val="24"/>
                <w:szCs w:val="24"/>
              </w:rPr>
              <w:t>1</w:t>
            </w:r>
            <w:r w:rsidRPr="00053EBF">
              <w:rPr>
                <w:color w:val="auto"/>
                <w:sz w:val="24"/>
                <w:szCs w:val="24"/>
              </w:rPr>
              <w:t xml:space="preserve">.К3. </w:t>
            </w:r>
            <w:r w:rsidRPr="00053EBF">
              <w:rPr>
                <w:b w:val="0"/>
                <w:color w:val="auto"/>
                <w:sz w:val="24"/>
                <w:szCs w:val="24"/>
              </w:rPr>
              <w:t>Виконувати обов’язки номера розрахунку при діях в складі підрозділу</w:t>
            </w:r>
          </w:p>
        </w:tc>
        <w:tc>
          <w:tcPr>
            <w:tcW w:w="2419" w:type="dxa"/>
            <w:shd w:val="clear" w:color="auto" w:fill="auto"/>
            <w:tcMar>
              <w:left w:w="57" w:type="dxa"/>
              <w:right w:w="57" w:type="dxa"/>
            </w:tcMar>
          </w:tcPr>
          <w:p w14:paraId="5DC365C8" w14:textId="6D3F7561" w:rsidR="00C413FA" w:rsidRPr="00053EBF" w:rsidRDefault="00C413FA" w:rsidP="0029468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53EBF">
              <w:rPr>
                <w:color w:val="auto"/>
                <w:sz w:val="24"/>
                <w:szCs w:val="24"/>
              </w:rPr>
              <w:t>А</w:t>
            </w:r>
            <w:r w:rsidR="008F193E" w:rsidRPr="00053EBF">
              <w:rPr>
                <w:color w:val="auto"/>
                <w:sz w:val="24"/>
                <w:szCs w:val="24"/>
              </w:rPr>
              <w:t>1</w:t>
            </w:r>
            <w:r w:rsidRPr="00053EBF">
              <w:rPr>
                <w:color w:val="auto"/>
                <w:sz w:val="24"/>
                <w:szCs w:val="24"/>
              </w:rPr>
              <w:t xml:space="preserve">.В1. </w:t>
            </w:r>
            <w:r w:rsidRPr="00053EBF">
              <w:rPr>
                <w:b w:val="0"/>
                <w:color w:val="auto"/>
                <w:sz w:val="24"/>
                <w:szCs w:val="24"/>
              </w:rPr>
              <w:t>Самостійно визначати придатність до застосування засобів підривання і вибухових речовин</w:t>
            </w:r>
            <w:r w:rsidR="0085462A" w:rsidRPr="00053EBF">
              <w:rPr>
                <w:b w:val="0"/>
                <w:color w:val="auto"/>
                <w:sz w:val="24"/>
                <w:szCs w:val="24"/>
              </w:rPr>
              <w:t>.</w:t>
            </w:r>
          </w:p>
          <w:p w14:paraId="4B0F8516" w14:textId="3E1FBABC" w:rsidR="00C413FA" w:rsidRPr="00053EBF" w:rsidRDefault="00C413FA" w:rsidP="0029468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53EBF">
              <w:rPr>
                <w:color w:val="auto"/>
                <w:sz w:val="24"/>
                <w:szCs w:val="24"/>
              </w:rPr>
              <w:t>А</w:t>
            </w:r>
            <w:r w:rsidR="008F193E" w:rsidRPr="00053EBF">
              <w:rPr>
                <w:color w:val="auto"/>
                <w:sz w:val="24"/>
                <w:szCs w:val="24"/>
              </w:rPr>
              <w:t>1</w:t>
            </w:r>
            <w:r w:rsidRPr="00053EBF">
              <w:rPr>
                <w:color w:val="auto"/>
                <w:sz w:val="24"/>
                <w:szCs w:val="24"/>
              </w:rPr>
              <w:t xml:space="preserve">.В2. </w:t>
            </w:r>
            <w:r w:rsidRPr="00053EBF">
              <w:rPr>
                <w:b w:val="0"/>
                <w:color w:val="auto"/>
                <w:sz w:val="24"/>
                <w:szCs w:val="24"/>
              </w:rPr>
              <w:t xml:space="preserve">Виконувати завдання дотримуючись заходів безпеки </w:t>
            </w:r>
          </w:p>
        </w:tc>
      </w:tr>
      <w:tr w:rsidR="00053EBF" w:rsidRPr="00053EBF" w14:paraId="7B6377E1" w14:textId="77777777" w:rsidTr="00B0406D">
        <w:trPr>
          <w:trHeight w:val="566"/>
        </w:trPr>
        <w:tc>
          <w:tcPr>
            <w:tcW w:w="22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1842C35C" w14:textId="77777777" w:rsidR="009F1DE9" w:rsidRPr="00053EBF" w:rsidRDefault="009F1DE9" w:rsidP="0029468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</w:rPr>
            </w:pPr>
          </w:p>
        </w:tc>
        <w:tc>
          <w:tcPr>
            <w:tcW w:w="2272" w:type="dxa"/>
            <w:shd w:val="clear" w:color="auto" w:fill="auto"/>
            <w:tcMar>
              <w:left w:w="57" w:type="dxa"/>
              <w:right w:w="57" w:type="dxa"/>
            </w:tcMar>
          </w:tcPr>
          <w:p w14:paraId="544D60C9" w14:textId="478E086F" w:rsidR="009F1DE9" w:rsidRPr="00053EBF" w:rsidRDefault="009F1DE9" w:rsidP="0029468A">
            <w:pPr>
              <w:tabs>
                <w:tab w:val="left" w:pos="1784"/>
              </w:tabs>
              <w:spacing w:after="0" w:line="240" w:lineRule="auto"/>
              <w:ind w:left="0" w:firstLine="0"/>
              <w:rPr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>А</w:t>
            </w:r>
            <w:r w:rsidR="006B7765" w:rsidRPr="00053EBF">
              <w:rPr>
                <w:color w:val="auto"/>
                <w:sz w:val="24"/>
              </w:rPr>
              <w:t>2</w:t>
            </w:r>
            <w:r w:rsidRPr="00053EBF">
              <w:rPr>
                <w:color w:val="auto"/>
                <w:sz w:val="24"/>
              </w:rPr>
              <w:t xml:space="preserve">. </w:t>
            </w:r>
            <w:r w:rsidRPr="00053EBF">
              <w:rPr>
                <w:b w:val="0"/>
                <w:bCs/>
                <w:color w:val="auto"/>
                <w:sz w:val="24"/>
              </w:rPr>
              <w:t>Здатність готувати до підривання невибухові загородження</w:t>
            </w:r>
          </w:p>
        </w:tc>
        <w:tc>
          <w:tcPr>
            <w:tcW w:w="296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749F0251" w14:textId="3B32143B" w:rsidR="009F1DE9" w:rsidRPr="00053EBF" w:rsidRDefault="009F1DE9" w:rsidP="0029468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>А</w:t>
            </w:r>
            <w:r w:rsidR="006B7765" w:rsidRPr="00053EBF">
              <w:rPr>
                <w:color w:val="auto"/>
                <w:sz w:val="24"/>
              </w:rPr>
              <w:t>2</w:t>
            </w:r>
            <w:r w:rsidRPr="00053EBF">
              <w:rPr>
                <w:color w:val="auto"/>
                <w:sz w:val="24"/>
              </w:rPr>
              <w:t xml:space="preserve">.З1. </w:t>
            </w:r>
            <w:r w:rsidRPr="00053EBF">
              <w:rPr>
                <w:b w:val="0"/>
                <w:bCs/>
                <w:color w:val="auto"/>
                <w:sz w:val="24"/>
              </w:rPr>
              <w:t>Способи підривання дротяних сіток, протитанков</w:t>
            </w:r>
            <w:r w:rsidR="006B7765" w:rsidRPr="00053EBF">
              <w:rPr>
                <w:b w:val="0"/>
                <w:bCs/>
                <w:color w:val="auto"/>
                <w:sz w:val="24"/>
              </w:rPr>
              <w:t>их</w:t>
            </w:r>
            <w:r w:rsidRPr="00053EBF">
              <w:rPr>
                <w:b w:val="0"/>
                <w:bCs/>
                <w:color w:val="auto"/>
                <w:sz w:val="24"/>
              </w:rPr>
              <w:t xml:space="preserve"> </w:t>
            </w:r>
            <w:proofErr w:type="spellStart"/>
            <w:r w:rsidRPr="00053EBF">
              <w:rPr>
                <w:b w:val="0"/>
                <w:bCs/>
                <w:color w:val="auto"/>
                <w:sz w:val="24"/>
              </w:rPr>
              <w:t>надовб</w:t>
            </w:r>
            <w:r w:rsidR="006B7765" w:rsidRPr="00053EBF">
              <w:rPr>
                <w:b w:val="0"/>
                <w:bCs/>
                <w:color w:val="auto"/>
                <w:sz w:val="24"/>
              </w:rPr>
              <w:t>ів</w:t>
            </w:r>
            <w:proofErr w:type="spellEnd"/>
            <w:r w:rsidRPr="00053EBF">
              <w:rPr>
                <w:b w:val="0"/>
                <w:bCs/>
                <w:color w:val="auto"/>
                <w:sz w:val="24"/>
              </w:rPr>
              <w:t>.</w:t>
            </w:r>
          </w:p>
          <w:p w14:paraId="1328CF2C" w14:textId="0712A11A" w:rsidR="009F1DE9" w:rsidRPr="00053EBF" w:rsidRDefault="009F1DE9" w:rsidP="0029468A">
            <w:pPr>
              <w:spacing w:after="0" w:line="240" w:lineRule="auto"/>
              <w:ind w:left="0" w:firstLine="0"/>
              <w:jc w:val="left"/>
              <w:rPr>
                <w:b w:val="0"/>
                <w:bCs/>
                <w:color w:val="auto"/>
                <w:sz w:val="24"/>
                <w:szCs w:val="24"/>
              </w:rPr>
            </w:pPr>
            <w:r w:rsidRPr="00053EBF">
              <w:rPr>
                <w:color w:val="auto"/>
                <w:sz w:val="24"/>
              </w:rPr>
              <w:t>А</w:t>
            </w:r>
            <w:r w:rsidR="006B7765" w:rsidRPr="00053EBF">
              <w:rPr>
                <w:color w:val="auto"/>
                <w:sz w:val="24"/>
              </w:rPr>
              <w:t>2</w:t>
            </w:r>
            <w:r w:rsidRPr="00053EBF">
              <w:rPr>
                <w:color w:val="auto"/>
                <w:sz w:val="24"/>
              </w:rPr>
              <w:t xml:space="preserve">.З2. </w:t>
            </w:r>
            <w:r w:rsidRPr="00053EBF">
              <w:rPr>
                <w:b w:val="0"/>
                <w:bCs/>
                <w:color w:val="auto"/>
                <w:sz w:val="24"/>
              </w:rPr>
              <w:t>Способи улаштування</w:t>
            </w:r>
            <w:r w:rsidRPr="00053EBF">
              <w:rPr>
                <w:color w:val="auto"/>
                <w:sz w:val="24"/>
              </w:rPr>
              <w:t xml:space="preserve"> </w:t>
            </w:r>
            <w:r w:rsidRPr="00053EBF">
              <w:rPr>
                <w:b w:val="0"/>
                <w:bCs/>
                <w:color w:val="auto"/>
                <w:sz w:val="24"/>
                <w:szCs w:val="24"/>
              </w:rPr>
              <w:t>з’їздів в кручах протитанкових ровів, в ескарпах і контрескарпах.</w:t>
            </w:r>
          </w:p>
          <w:p w14:paraId="1FA07446" w14:textId="4F60C9FC" w:rsidR="009F1DE9" w:rsidRPr="00053EBF" w:rsidRDefault="009F1DE9" w:rsidP="0029468A">
            <w:pPr>
              <w:spacing w:after="0" w:line="240" w:lineRule="auto"/>
              <w:ind w:left="0" w:firstLine="0"/>
              <w:jc w:val="left"/>
              <w:rPr>
                <w:b w:val="0"/>
                <w:bCs/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>А</w:t>
            </w:r>
            <w:r w:rsidR="006B7765" w:rsidRPr="00053EBF">
              <w:rPr>
                <w:color w:val="auto"/>
                <w:sz w:val="24"/>
              </w:rPr>
              <w:t>2</w:t>
            </w:r>
            <w:r w:rsidRPr="00053EBF">
              <w:rPr>
                <w:color w:val="auto"/>
                <w:sz w:val="24"/>
              </w:rPr>
              <w:t xml:space="preserve">.З3. </w:t>
            </w:r>
            <w:r w:rsidRPr="00053EBF">
              <w:rPr>
                <w:b w:val="0"/>
                <w:bCs/>
                <w:color w:val="auto"/>
                <w:sz w:val="24"/>
              </w:rPr>
              <w:t>Способи створення проходів у лісових завалах.</w:t>
            </w:r>
          </w:p>
          <w:p w14:paraId="4F31AE73" w14:textId="47DEEF8F" w:rsidR="00D04F58" w:rsidRPr="00053EBF" w:rsidRDefault="00D04F58" w:rsidP="0029468A">
            <w:pPr>
              <w:spacing w:after="0" w:line="240" w:lineRule="auto"/>
              <w:ind w:left="0" w:firstLine="0"/>
              <w:jc w:val="left"/>
              <w:rPr>
                <w:b w:val="0"/>
                <w:bCs/>
                <w:color w:val="auto"/>
                <w:sz w:val="24"/>
              </w:rPr>
            </w:pPr>
            <w:r w:rsidRPr="00053EBF">
              <w:rPr>
                <w:bCs/>
                <w:color w:val="auto"/>
                <w:sz w:val="24"/>
              </w:rPr>
              <w:t xml:space="preserve">А2.З4. </w:t>
            </w:r>
            <w:r w:rsidRPr="00053EBF">
              <w:rPr>
                <w:b w:val="0"/>
                <w:bCs/>
                <w:color w:val="auto"/>
                <w:sz w:val="24"/>
              </w:rPr>
              <w:t>Способи підривання елементів конструкцій з</w:t>
            </w:r>
            <w:r w:rsidRPr="00053EBF">
              <w:rPr>
                <w:b w:val="0"/>
                <w:color w:val="auto"/>
                <w:szCs w:val="28"/>
              </w:rPr>
              <w:t xml:space="preserve"> </w:t>
            </w:r>
            <w:r w:rsidRPr="00053EBF">
              <w:rPr>
                <w:b w:val="0"/>
                <w:bCs/>
                <w:color w:val="auto"/>
                <w:sz w:val="24"/>
              </w:rPr>
              <w:t>дерева, сталі, цегляної і кам’яної кладок, бетону і залізобетону.</w:t>
            </w:r>
          </w:p>
          <w:p w14:paraId="44BF435D" w14:textId="69854B7A" w:rsidR="002A6C7D" w:rsidRPr="00053EBF" w:rsidRDefault="002A6C7D" w:rsidP="0029468A">
            <w:pPr>
              <w:spacing w:after="0" w:line="24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053EBF">
              <w:rPr>
                <w:bCs/>
                <w:color w:val="auto"/>
                <w:sz w:val="24"/>
              </w:rPr>
              <w:t>А2.З</w:t>
            </w:r>
            <w:r w:rsidR="001F3183" w:rsidRPr="00053EBF">
              <w:rPr>
                <w:bCs/>
                <w:color w:val="auto"/>
                <w:sz w:val="24"/>
              </w:rPr>
              <w:t>5</w:t>
            </w:r>
            <w:r w:rsidRPr="00053EBF">
              <w:rPr>
                <w:bCs/>
                <w:color w:val="auto"/>
                <w:sz w:val="24"/>
              </w:rPr>
              <w:t xml:space="preserve">. </w:t>
            </w:r>
            <w:r w:rsidRPr="00053EBF">
              <w:rPr>
                <w:b w:val="0"/>
                <w:color w:val="auto"/>
                <w:sz w:val="24"/>
              </w:rPr>
              <w:t>Способи підривання ґрунтів і скельних порід.</w:t>
            </w:r>
          </w:p>
          <w:p w14:paraId="3786E57C" w14:textId="66800390" w:rsidR="009F1DE9" w:rsidRPr="00053EBF" w:rsidRDefault="00B0406D" w:rsidP="0029468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lastRenderedPageBreak/>
              <w:t xml:space="preserve">А2.З6. </w:t>
            </w:r>
            <w:r w:rsidRPr="00053EBF">
              <w:rPr>
                <w:b w:val="0"/>
                <w:color w:val="auto"/>
                <w:sz w:val="24"/>
              </w:rPr>
              <w:t>Заходи безпеки під час підривних робіт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14:paraId="3AD6B465" w14:textId="3DF7306E" w:rsidR="009F1DE9" w:rsidRPr="00053EBF" w:rsidRDefault="009F1DE9" w:rsidP="0029468A">
            <w:pPr>
              <w:spacing w:after="0" w:line="240" w:lineRule="auto"/>
              <w:ind w:left="0" w:firstLine="0"/>
              <w:jc w:val="left"/>
              <w:rPr>
                <w:b w:val="0"/>
                <w:bCs/>
                <w:color w:val="auto"/>
                <w:spacing w:val="-4"/>
                <w:sz w:val="24"/>
                <w:szCs w:val="20"/>
              </w:rPr>
            </w:pPr>
            <w:r w:rsidRPr="00053EBF">
              <w:rPr>
                <w:color w:val="auto"/>
                <w:sz w:val="24"/>
                <w:szCs w:val="24"/>
              </w:rPr>
              <w:lastRenderedPageBreak/>
              <w:t>А</w:t>
            </w:r>
            <w:r w:rsidR="006B7765" w:rsidRPr="00053EBF">
              <w:rPr>
                <w:color w:val="auto"/>
                <w:sz w:val="24"/>
                <w:szCs w:val="24"/>
              </w:rPr>
              <w:t>2</w:t>
            </w:r>
            <w:r w:rsidRPr="00053EBF">
              <w:rPr>
                <w:color w:val="auto"/>
                <w:sz w:val="24"/>
                <w:szCs w:val="24"/>
              </w:rPr>
              <w:t xml:space="preserve">.У1. </w:t>
            </w:r>
            <w:r w:rsidRPr="00053EBF">
              <w:rPr>
                <w:b w:val="0"/>
                <w:color w:val="auto"/>
                <w:sz w:val="24"/>
                <w:szCs w:val="24"/>
              </w:rPr>
              <w:t xml:space="preserve">Готувати до підривання та руйнування </w:t>
            </w:r>
            <w:r w:rsidRPr="00053EBF">
              <w:rPr>
                <w:b w:val="0"/>
                <w:bCs/>
                <w:color w:val="auto"/>
                <w:spacing w:val="-4"/>
                <w:sz w:val="24"/>
                <w:szCs w:val="20"/>
              </w:rPr>
              <w:t>дротяні сітки, протитанкові надовби.</w:t>
            </w:r>
          </w:p>
          <w:p w14:paraId="59D34854" w14:textId="42A0360B" w:rsidR="009F1DE9" w:rsidRPr="00053EBF" w:rsidRDefault="009F1DE9" w:rsidP="0029468A">
            <w:pPr>
              <w:spacing w:after="0" w:line="240" w:lineRule="auto"/>
              <w:ind w:left="0" w:firstLine="0"/>
              <w:jc w:val="left"/>
              <w:rPr>
                <w:b w:val="0"/>
                <w:bCs/>
                <w:color w:val="auto"/>
                <w:sz w:val="20"/>
                <w:szCs w:val="20"/>
              </w:rPr>
            </w:pPr>
            <w:r w:rsidRPr="00053EBF">
              <w:rPr>
                <w:color w:val="auto"/>
                <w:sz w:val="24"/>
                <w:szCs w:val="24"/>
              </w:rPr>
              <w:t>А</w:t>
            </w:r>
            <w:r w:rsidR="006B7765" w:rsidRPr="00053EBF">
              <w:rPr>
                <w:color w:val="auto"/>
                <w:sz w:val="24"/>
                <w:szCs w:val="24"/>
              </w:rPr>
              <w:t>2</w:t>
            </w:r>
            <w:r w:rsidRPr="00053EBF">
              <w:rPr>
                <w:color w:val="auto"/>
                <w:sz w:val="24"/>
                <w:szCs w:val="24"/>
              </w:rPr>
              <w:t xml:space="preserve">.У2. </w:t>
            </w:r>
            <w:r w:rsidRPr="00053EBF">
              <w:rPr>
                <w:b w:val="0"/>
                <w:bCs/>
                <w:color w:val="auto"/>
                <w:sz w:val="24"/>
                <w:szCs w:val="24"/>
              </w:rPr>
              <w:t>Влаштовувати вибуховим способом</w:t>
            </w:r>
            <w:r w:rsidRPr="00053EBF">
              <w:rPr>
                <w:color w:val="auto"/>
                <w:sz w:val="24"/>
                <w:szCs w:val="24"/>
              </w:rPr>
              <w:t xml:space="preserve"> </w:t>
            </w:r>
            <w:r w:rsidRPr="00053EBF">
              <w:rPr>
                <w:b w:val="0"/>
                <w:bCs/>
                <w:color w:val="auto"/>
                <w:sz w:val="24"/>
                <w:szCs w:val="20"/>
              </w:rPr>
              <w:t>з’їзди в кручах протитанкових ровів, в ескарпах і контрескарпах</w:t>
            </w:r>
          </w:p>
          <w:p w14:paraId="4D1E9BC4" w14:textId="0BCD9555" w:rsidR="009F1DE9" w:rsidRPr="00053EBF" w:rsidRDefault="009F1DE9" w:rsidP="0029468A">
            <w:pPr>
              <w:spacing w:after="0" w:line="240" w:lineRule="auto"/>
              <w:ind w:left="0" w:firstLine="0"/>
              <w:rPr>
                <w:color w:val="auto"/>
                <w:sz w:val="24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14:paraId="198A9CDA" w14:textId="79DC166D" w:rsidR="009F1DE9" w:rsidRPr="00053EBF" w:rsidRDefault="009F1DE9" w:rsidP="0029468A">
            <w:pPr>
              <w:spacing w:after="0" w:line="240" w:lineRule="auto"/>
              <w:ind w:left="0" w:firstLine="0"/>
              <w:jc w:val="left"/>
              <w:rPr>
                <w:b w:val="0"/>
                <w:bCs/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>А</w:t>
            </w:r>
            <w:r w:rsidR="006B7765" w:rsidRPr="00053EBF">
              <w:rPr>
                <w:color w:val="auto"/>
                <w:sz w:val="24"/>
              </w:rPr>
              <w:t>2</w:t>
            </w:r>
            <w:r w:rsidRPr="00053EBF">
              <w:rPr>
                <w:color w:val="auto"/>
                <w:sz w:val="24"/>
              </w:rPr>
              <w:t xml:space="preserve">.К1 </w:t>
            </w:r>
            <w:r w:rsidRPr="00053EBF">
              <w:rPr>
                <w:b w:val="0"/>
                <w:bCs/>
                <w:color w:val="auto"/>
                <w:sz w:val="24"/>
              </w:rPr>
              <w:t>Доповідати про виконані роботи.</w:t>
            </w:r>
          </w:p>
          <w:p w14:paraId="75B024F8" w14:textId="61EA4353" w:rsidR="009F1DE9" w:rsidRPr="00053EBF" w:rsidRDefault="009F1DE9" w:rsidP="0029468A">
            <w:pPr>
              <w:spacing w:after="0" w:line="24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>А</w:t>
            </w:r>
            <w:r w:rsidR="006B7765" w:rsidRPr="00053EBF">
              <w:rPr>
                <w:color w:val="auto"/>
                <w:sz w:val="24"/>
              </w:rPr>
              <w:t>2</w:t>
            </w:r>
            <w:r w:rsidRPr="00053EBF">
              <w:rPr>
                <w:color w:val="auto"/>
                <w:sz w:val="24"/>
              </w:rPr>
              <w:t xml:space="preserve">.К2. </w:t>
            </w:r>
            <w:r w:rsidRPr="00053EBF">
              <w:rPr>
                <w:b w:val="0"/>
                <w:color w:val="auto"/>
                <w:sz w:val="24"/>
              </w:rPr>
              <w:t>Користуватися встановленими сигналами керування і засобами зв’язку.</w:t>
            </w:r>
          </w:p>
          <w:p w14:paraId="2A4A8040" w14:textId="06D1941C" w:rsidR="009F1DE9" w:rsidRPr="00053EBF" w:rsidRDefault="009F1DE9" w:rsidP="0029468A">
            <w:pPr>
              <w:spacing w:after="0" w:line="240" w:lineRule="auto"/>
              <w:ind w:left="0" w:firstLine="0"/>
              <w:rPr>
                <w:b w:val="0"/>
                <w:bCs/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>А</w:t>
            </w:r>
            <w:r w:rsidR="006B7765" w:rsidRPr="00053EBF">
              <w:rPr>
                <w:color w:val="auto"/>
                <w:sz w:val="24"/>
              </w:rPr>
              <w:t>2</w:t>
            </w:r>
            <w:r w:rsidRPr="00053EBF">
              <w:rPr>
                <w:color w:val="auto"/>
                <w:sz w:val="24"/>
              </w:rPr>
              <w:t xml:space="preserve">.К3. </w:t>
            </w:r>
            <w:r w:rsidRPr="00053EBF">
              <w:rPr>
                <w:b w:val="0"/>
                <w:color w:val="auto"/>
                <w:sz w:val="24"/>
              </w:rPr>
              <w:t>Виконувати обов’язки номера розрахунку при діях в складі підрозділу</w:t>
            </w:r>
          </w:p>
        </w:tc>
        <w:tc>
          <w:tcPr>
            <w:tcW w:w="2419" w:type="dxa"/>
            <w:shd w:val="clear" w:color="auto" w:fill="auto"/>
            <w:tcMar>
              <w:left w:w="57" w:type="dxa"/>
              <w:right w:w="57" w:type="dxa"/>
            </w:tcMar>
          </w:tcPr>
          <w:p w14:paraId="39CD199E" w14:textId="75F23620" w:rsidR="009F1DE9" w:rsidRPr="00053EBF" w:rsidRDefault="009F1DE9" w:rsidP="0029468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>А</w:t>
            </w:r>
            <w:r w:rsidR="006B7765" w:rsidRPr="00053EBF">
              <w:rPr>
                <w:color w:val="auto"/>
                <w:sz w:val="24"/>
              </w:rPr>
              <w:t>2</w:t>
            </w:r>
            <w:r w:rsidRPr="00053EBF">
              <w:rPr>
                <w:color w:val="auto"/>
                <w:sz w:val="24"/>
              </w:rPr>
              <w:t xml:space="preserve">.В1. </w:t>
            </w:r>
            <w:r w:rsidRPr="00053EBF">
              <w:rPr>
                <w:b w:val="0"/>
                <w:color w:val="auto"/>
                <w:sz w:val="24"/>
              </w:rPr>
              <w:t>Самостійно визначати придатність до застосування засобів підривання і вибухових речовин</w:t>
            </w:r>
          </w:p>
          <w:p w14:paraId="0726ED1F" w14:textId="4A1ACF6B" w:rsidR="009F1DE9" w:rsidRPr="00053EBF" w:rsidRDefault="009F1DE9" w:rsidP="0029468A">
            <w:pPr>
              <w:spacing w:after="0" w:line="240" w:lineRule="auto"/>
              <w:ind w:left="0" w:firstLine="0"/>
              <w:rPr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>А</w:t>
            </w:r>
            <w:r w:rsidR="006B7765" w:rsidRPr="00053EBF">
              <w:rPr>
                <w:color w:val="auto"/>
                <w:sz w:val="24"/>
              </w:rPr>
              <w:t>2</w:t>
            </w:r>
            <w:r w:rsidRPr="00053EBF">
              <w:rPr>
                <w:color w:val="auto"/>
                <w:sz w:val="24"/>
              </w:rPr>
              <w:t xml:space="preserve">.В2. </w:t>
            </w:r>
            <w:r w:rsidRPr="00053EBF">
              <w:rPr>
                <w:b w:val="0"/>
                <w:color w:val="auto"/>
                <w:sz w:val="24"/>
              </w:rPr>
              <w:t>Виконувати завдання дотримуючись заходів безпеки</w:t>
            </w:r>
          </w:p>
        </w:tc>
      </w:tr>
      <w:tr w:rsidR="00053EBF" w:rsidRPr="00053EBF" w14:paraId="59C3C3E6" w14:textId="77777777" w:rsidTr="00B0406D">
        <w:trPr>
          <w:trHeight w:val="1005"/>
        </w:trPr>
        <w:tc>
          <w:tcPr>
            <w:tcW w:w="22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47AA9869" w14:textId="77777777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</w:rPr>
            </w:pPr>
          </w:p>
        </w:tc>
        <w:tc>
          <w:tcPr>
            <w:tcW w:w="2272" w:type="dxa"/>
            <w:shd w:val="clear" w:color="auto" w:fill="auto"/>
            <w:tcMar>
              <w:left w:w="57" w:type="dxa"/>
              <w:right w:w="57" w:type="dxa"/>
            </w:tcMar>
          </w:tcPr>
          <w:p w14:paraId="76A5E1B0" w14:textId="58637718" w:rsidR="006B7765" w:rsidRPr="00053EBF" w:rsidRDefault="006B7765" w:rsidP="0029468A">
            <w:pPr>
              <w:tabs>
                <w:tab w:val="left" w:pos="1784"/>
              </w:tabs>
              <w:spacing w:after="0" w:line="240" w:lineRule="auto"/>
              <w:ind w:left="0"/>
              <w:jc w:val="left"/>
              <w:rPr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>А3.</w:t>
            </w:r>
            <w:r w:rsidRPr="00053EBF">
              <w:rPr>
                <w:b w:val="0"/>
                <w:bCs/>
                <w:color w:val="auto"/>
                <w:sz w:val="24"/>
              </w:rPr>
              <w:t xml:space="preserve"> Здатність готувати до </w:t>
            </w:r>
            <w:r w:rsidR="00B0406D" w:rsidRPr="00053EBF">
              <w:rPr>
                <w:b w:val="0"/>
                <w:bCs/>
                <w:color w:val="auto"/>
                <w:sz w:val="24"/>
              </w:rPr>
              <w:t xml:space="preserve">підривання будівлі та споруди </w:t>
            </w:r>
          </w:p>
        </w:tc>
        <w:tc>
          <w:tcPr>
            <w:tcW w:w="296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2CE72C30" w14:textId="5763A99F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b w:val="0"/>
                <w:bCs/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>А3.З1.</w:t>
            </w:r>
            <w:r w:rsidRPr="00053EBF">
              <w:rPr>
                <w:b w:val="0"/>
                <w:bCs/>
                <w:color w:val="auto"/>
                <w:sz w:val="24"/>
              </w:rPr>
              <w:t xml:space="preserve"> Способи підривання буд</w:t>
            </w:r>
            <w:r w:rsidR="001F3183" w:rsidRPr="00053EBF">
              <w:rPr>
                <w:b w:val="0"/>
                <w:bCs/>
                <w:color w:val="auto"/>
                <w:sz w:val="24"/>
              </w:rPr>
              <w:t>івель</w:t>
            </w:r>
            <w:r w:rsidRPr="00053EBF">
              <w:rPr>
                <w:b w:val="0"/>
                <w:bCs/>
                <w:color w:val="auto"/>
                <w:sz w:val="24"/>
              </w:rPr>
              <w:t>.</w:t>
            </w:r>
          </w:p>
          <w:p w14:paraId="2565E308" w14:textId="77777777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b w:val="0"/>
                <w:bCs/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>А3.З</w:t>
            </w:r>
            <w:r w:rsidR="001F3183" w:rsidRPr="00053EBF">
              <w:rPr>
                <w:color w:val="auto"/>
                <w:sz w:val="24"/>
              </w:rPr>
              <w:t>2</w:t>
            </w:r>
            <w:r w:rsidRPr="00053EBF">
              <w:rPr>
                <w:color w:val="auto"/>
                <w:sz w:val="24"/>
              </w:rPr>
              <w:t>.</w:t>
            </w:r>
            <w:r w:rsidRPr="00053EBF">
              <w:rPr>
                <w:b w:val="0"/>
                <w:bCs/>
                <w:color w:val="auto"/>
                <w:sz w:val="24"/>
              </w:rPr>
              <w:t xml:space="preserve"> Способи  руйнування аеродромних </w:t>
            </w:r>
            <w:r w:rsidR="001F3183" w:rsidRPr="00053EBF">
              <w:rPr>
                <w:b w:val="0"/>
                <w:bCs/>
                <w:color w:val="auto"/>
                <w:sz w:val="24"/>
              </w:rPr>
              <w:t xml:space="preserve">і залізничних </w:t>
            </w:r>
            <w:r w:rsidRPr="00053EBF">
              <w:rPr>
                <w:b w:val="0"/>
                <w:bCs/>
                <w:color w:val="auto"/>
                <w:sz w:val="24"/>
              </w:rPr>
              <w:t>споруд</w:t>
            </w:r>
          </w:p>
          <w:p w14:paraId="6A2042E2" w14:textId="77777777" w:rsidR="00B0406D" w:rsidRPr="00053EBF" w:rsidRDefault="00B0406D" w:rsidP="0029468A">
            <w:pPr>
              <w:spacing w:after="0" w:line="240" w:lineRule="auto"/>
              <w:ind w:left="0" w:firstLine="0"/>
              <w:jc w:val="left"/>
              <w:rPr>
                <w:b w:val="0"/>
                <w:bCs/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>А3.З3.</w:t>
            </w:r>
            <w:r w:rsidRPr="00053EBF">
              <w:rPr>
                <w:b w:val="0"/>
                <w:bCs/>
                <w:color w:val="auto"/>
                <w:sz w:val="24"/>
              </w:rPr>
              <w:t xml:space="preserve"> Способи підривання елементів конструкцій з дерева, сталі, цегляної і кам’яної кладок, бетону і залізобетону.</w:t>
            </w:r>
          </w:p>
          <w:p w14:paraId="24046AA1" w14:textId="77777777" w:rsidR="006D5B66" w:rsidRPr="00053EBF" w:rsidRDefault="006D5B66" w:rsidP="0029468A">
            <w:pPr>
              <w:ind w:left="0" w:firstLine="0"/>
              <w:rPr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 xml:space="preserve">А3.З4. </w:t>
            </w:r>
            <w:r w:rsidRPr="00053EBF">
              <w:rPr>
                <w:b w:val="0"/>
                <w:color w:val="auto"/>
                <w:sz w:val="24"/>
              </w:rPr>
              <w:t>Заходи безпеки під час підривних робіт.</w:t>
            </w:r>
          </w:p>
          <w:p w14:paraId="54D00C34" w14:textId="628863B4" w:rsidR="00B0406D" w:rsidRPr="00053EBF" w:rsidRDefault="00B0406D" w:rsidP="0029468A">
            <w:pPr>
              <w:spacing w:after="0" w:line="240" w:lineRule="auto"/>
              <w:ind w:left="0" w:firstLine="0"/>
              <w:jc w:val="left"/>
              <w:rPr>
                <w:b w:val="0"/>
                <w:color w:val="auto"/>
                <w:sz w:val="24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14:paraId="1D35DB66" w14:textId="1B5F6365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b w:val="0"/>
                <w:bCs/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>А3.У1.</w:t>
            </w:r>
            <w:r w:rsidRPr="00053EBF">
              <w:rPr>
                <w:b w:val="0"/>
                <w:bCs/>
                <w:color w:val="auto"/>
                <w:sz w:val="24"/>
              </w:rPr>
              <w:t xml:space="preserve"> Готувати до підривання </w:t>
            </w:r>
            <w:r w:rsidR="00806338" w:rsidRPr="00053EBF">
              <w:rPr>
                <w:b w:val="0"/>
                <w:bCs/>
                <w:color w:val="auto"/>
                <w:sz w:val="24"/>
              </w:rPr>
              <w:t>будівлі</w:t>
            </w:r>
            <w:r w:rsidRPr="00053EBF">
              <w:rPr>
                <w:b w:val="0"/>
                <w:bCs/>
                <w:color w:val="auto"/>
                <w:sz w:val="24"/>
              </w:rPr>
              <w:t>.</w:t>
            </w:r>
          </w:p>
          <w:p w14:paraId="353834B9" w14:textId="1BAA1CA2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b w:val="0"/>
                <w:bCs/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>А3.У</w:t>
            </w:r>
            <w:r w:rsidR="001F3183" w:rsidRPr="00053EBF">
              <w:rPr>
                <w:color w:val="auto"/>
                <w:sz w:val="24"/>
              </w:rPr>
              <w:t>2</w:t>
            </w:r>
            <w:r w:rsidRPr="00053EBF">
              <w:rPr>
                <w:color w:val="auto"/>
                <w:sz w:val="24"/>
              </w:rPr>
              <w:t xml:space="preserve">. </w:t>
            </w:r>
            <w:r w:rsidRPr="00053EBF">
              <w:rPr>
                <w:b w:val="0"/>
                <w:bCs/>
                <w:color w:val="auto"/>
                <w:sz w:val="24"/>
              </w:rPr>
              <w:t>Готувати до руйнування аеродромні споруди.</w:t>
            </w:r>
          </w:p>
          <w:p w14:paraId="484B67D6" w14:textId="2C020699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b w:val="0"/>
                <w:bCs/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>А3.У</w:t>
            </w:r>
            <w:r w:rsidR="001F3183" w:rsidRPr="00053EBF">
              <w:rPr>
                <w:color w:val="auto"/>
                <w:sz w:val="24"/>
              </w:rPr>
              <w:t>3</w:t>
            </w:r>
            <w:r w:rsidRPr="00053EBF">
              <w:rPr>
                <w:color w:val="auto"/>
                <w:sz w:val="24"/>
              </w:rPr>
              <w:t xml:space="preserve">. </w:t>
            </w:r>
            <w:r w:rsidRPr="00053EBF">
              <w:rPr>
                <w:b w:val="0"/>
                <w:bCs/>
                <w:color w:val="auto"/>
                <w:sz w:val="24"/>
              </w:rPr>
              <w:t>Готувати до руйнування  залізничні споруди</w:t>
            </w:r>
          </w:p>
          <w:p w14:paraId="4C711D0D" w14:textId="07B49B3C" w:rsidR="006B7765" w:rsidRPr="00053EBF" w:rsidRDefault="006B7765" w:rsidP="0029468A">
            <w:pPr>
              <w:spacing w:after="0" w:line="240" w:lineRule="auto"/>
              <w:ind w:left="0"/>
              <w:jc w:val="left"/>
              <w:rPr>
                <w:color w:val="auto"/>
                <w:sz w:val="24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14:paraId="0FDB534A" w14:textId="482EE788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b w:val="0"/>
                <w:bCs/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 xml:space="preserve">А3.К1 </w:t>
            </w:r>
            <w:r w:rsidRPr="00053EBF">
              <w:rPr>
                <w:b w:val="0"/>
                <w:bCs/>
                <w:color w:val="auto"/>
                <w:sz w:val="24"/>
              </w:rPr>
              <w:t>Доповідати про виконані роботи.</w:t>
            </w:r>
          </w:p>
          <w:p w14:paraId="6C16E97D" w14:textId="1F8DEC4A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 xml:space="preserve">А3.К2. </w:t>
            </w:r>
            <w:r w:rsidRPr="00053EBF">
              <w:rPr>
                <w:b w:val="0"/>
                <w:color w:val="auto"/>
                <w:sz w:val="24"/>
              </w:rPr>
              <w:t>Користуватися встановленими сигналами керування і засобами зв’язку.</w:t>
            </w:r>
          </w:p>
          <w:p w14:paraId="2A7466B9" w14:textId="1DAFDA39" w:rsidR="006B7765" w:rsidRPr="00053EBF" w:rsidRDefault="006B7765" w:rsidP="0029468A">
            <w:pPr>
              <w:spacing w:after="0" w:line="240" w:lineRule="auto"/>
              <w:ind w:left="0"/>
              <w:jc w:val="left"/>
              <w:rPr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 xml:space="preserve">А3.К3. </w:t>
            </w:r>
            <w:r w:rsidRPr="00053EBF">
              <w:rPr>
                <w:b w:val="0"/>
                <w:color w:val="auto"/>
                <w:sz w:val="24"/>
              </w:rPr>
              <w:t>Виконувати обов’язки номера розрахунку при діях в складі підрозділу</w:t>
            </w:r>
          </w:p>
        </w:tc>
        <w:tc>
          <w:tcPr>
            <w:tcW w:w="2419" w:type="dxa"/>
            <w:shd w:val="clear" w:color="auto" w:fill="auto"/>
            <w:tcMar>
              <w:left w:w="57" w:type="dxa"/>
              <w:right w:w="57" w:type="dxa"/>
            </w:tcMar>
          </w:tcPr>
          <w:p w14:paraId="48CB8BAA" w14:textId="0A09FEEB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 xml:space="preserve">А3.В1. </w:t>
            </w:r>
            <w:r w:rsidRPr="00053EBF">
              <w:rPr>
                <w:b w:val="0"/>
                <w:color w:val="auto"/>
                <w:sz w:val="24"/>
              </w:rPr>
              <w:t>Самостійно визначати придатність до застосування засобів підривання і вибухових речовин</w:t>
            </w:r>
          </w:p>
          <w:p w14:paraId="4E95895E" w14:textId="65A9C2B7" w:rsidR="006B7765" w:rsidRPr="00053EBF" w:rsidRDefault="006B7765" w:rsidP="0029468A">
            <w:pPr>
              <w:spacing w:after="0" w:line="240" w:lineRule="auto"/>
              <w:ind w:left="0"/>
              <w:jc w:val="left"/>
              <w:rPr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 xml:space="preserve">А3.В2. </w:t>
            </w:r>
            <w:r w:rsidRPr="00053EBF">
              <w:rPr>
                <w:b w:val="0"/>
                <w:color w:val="auto"/>
                <w:sz w:val="24"/>
              </w:rPr>
              <w:t>Виконувати завдання дотримуючись заходів безпеки</w:t>
            </w:r>
          </w:p>
        </w:tc>
      </w:tr>
      <w:tr w:rsidR="00053EBF" w:rsidRPr="00053EBF" w14:paraId="75E7979A" w14:textId="77777777" w:rsidTr="00B0406D">
        <w:trPr>
          <w:trHeight w:val="580"/>
        </w:trPr>
        <w:tc>
          <w:tcPr>
            <w:tcW w:w="22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16DDF600" w14:textId="77777777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</w:rPr>
            </w:pPr>
          </w:p>
        </w:tc>
        <w:tc>
          <w:tcPr>
            <w:tcW w:w="2272" w:type="dxa"/>
            <w:shd w:val="clear" w:color="auto" w:fill="auto"/>
            <w:tcMar>
              <w:left w:w="57" w:type="dxa"/>
              <w:right w:w="57" w:type="dxa"/>
            </w:tcMar>
          </w:tcPr>
          <w:p w14:paraId="5C331DC3" w14:textId="64A67AB9" w:rsidR="006B7765" w:rsidRPr="00053EBF" w:rsidRDefault="006B7765" w:rsidP="0029468A">
            <w:pPr>
              <w:tabs>
                <w:tab w:val="left" w:pos="1784"/>
              </w:tabs>
              <w:spacing w:after="0" w:line="240" w:lineRule="auto"/>
              <w:ind w:left="0" w:firstLine="0"/>
              <w:jc w:val="left"/>
              <w:rPr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>А4.</w:t>
            </w:r>
            <w:r w:rsidRPr="00053EBF">
              <w:rPr>
                <w:b w:val="0"/>
                <w:bCs/>
                <w:color w:val="auto"/>
                <w:sz w:val="24"/>
              </w:rPr>
              <w:t xml:space="preserve"> Здатність готувати до підривання мости і</w:t>
            </w:r>
            <w:r w:rsidRPr="00053EBF">
              <w:rPr>
                <w:b w:val="0"/>
                <w:bCs/>
                <w:color w:val="auto"/>
                <w:sz w:val="24"/>
                <w:lang w:val="ru-RU"/>
              </w:rPr>
              <w:t xml:space="preserve"> </w:t>
            </w:r>
            <w:r w:rsidRPr="00053EBF">
              <w:rPr>
                <w:b w:val="0"/>
                <w:bCs/>
                <w:color w:val="auto"/>
                <w:sz w:val="24"/>
              </w:rPr>
              <w:t>тунелі</w:t>
            </w:r>
          </w:p>
        </w:tc>
        <w:tc>
          <w:tcPr>
            <w:tcW w:w="296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1315A9AC" w14:textId="4FF8AC7C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b w:val="0"/>
                <w:bCs/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>А4.З1.</w:t>
            </w:r>
            <w:r w:rsidRPr="00053EBF">
              <w:rPr>
                <w:b w:val="0"/>
                <w:bCs/>
                <w:color w:val="auto"/>
                <w:sz w:val="24"/>
              </w:rPr>
              <w:t xml:space="preserve"> </w:t>
            </w:r>
            <w:r w:rsidR="001F3183" w:rsidRPr="00053EBF">
              <w:rPr>
                <w:b w:val="0"/>
                <w:bCs/>
                <w:color w:val="auto"/>
                <w:sz w:val="24"/>
              </w:rPr>
              <w:t>Способи підривання мостів.</w:t>
            </w:r>
          </w:p>
          <w:p w14:paraId="411AD4FF" w14:textId="4A53F8B1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b w:val="0"/>
                <w:bCs/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>А4.З</w:t>
            </w:r>
            <w:r w:rsidR="00806338" w:rsidRPr="00053EBF">
              <w:rPr>
                <w:color w:val="auto"/>
                <w:sz w:val="24"/>
              </w:rPr>
              <w:t>2</w:t>
            </w:r>
            <w:r w:rsidRPr="00053EBF">
              <w:rPr>
                <w:color w:val="auto"/>
                <w:sz w:val="24"/>
              </w:rPr>
              <w:t>.</w:t>
            </w:r>
            <w:r w:rsidRPr="00053EBF">
              <w:rPr>
                <w:b w:val="0"/>
                <w:bCs/>
                <w:color w:val="auto"/>
                <w:sz w:val="24"/>
              </w:rPr>
              <w:t xml:space="preserve"> </w:t>
            </w:r>
            <w:r w:rsidR="001F3183" w:rsidRPr="00053EBF">
              <w:rPr>
                <w:b w:val="0"/>
                <w:bCs/>
                <w:color w:val="auto"/>
                <w:sz w:val="24"/>
              </w:rPr>
              <w:t>Способи підривання тунелів.</w:t>
            </w:r>
          </w:p>
          <w:p w14:paraId="1D462894" w14:textId="31B4599D" w:rsidR="00D04F58" w:rsidRPr="00053EBF" w:rsidRDefault="00D04F58" w:rsidP="0029468A">
            <w:pPr>
              <w:spacing w:after="0" w:line="240" w:lineRule="auto"/>
              <w:ind w:left="0" w:firstLine="0"/>
              <w:jc w:val="left"/>
              <w:rPr>
                <w:b w:val="0"/>
                <w:bCs/>
                <w:color w:val="auto"/>
                <w:sz w:val="24"/>
              </w:rPr>
            </w:pPr>
            <w:r w:rsidRPr="00053EBF">
              <w:rPr>
                <w:bCs/>
                <w:color w:val="auto"/>
                <w:sz w:val="24"/>
              </w:rPr>
              <w:t>А2.З</w:t>
            </w:r>
            <w:r w:rsidR="00806338" w:rsidRPr="00053EBF">
              <w:rPr>
                <w:bCs/>
                <w:color w:val="auto"/>
                <w:sz w:val="24"/>
              </w:rPr>
              <w:t>3</w:t>
            </w:r>
            <w:r w:rsidRPr="00053EBF">
              <w:rPr>
                <w:bCs/>
                <w:color w:val="auto"/>
                <w:sz w:val="24"/>
              </w:rPr>
              <w:t xml:space="preserve">. </w:t>
            </w:r>
            <w:r w:rsidRPr="00053EBF">
              <w:rPr>
                <w:b w:val="0"/>
                <w:bCs/>
                <w:color w:val="auto"/>
                <w:sz w:val="24"/>
              </w:rPr>
              <w:t>Способи підривання елементів конструкцій з дерева, сталі, цегляної і кам’яної кладок, бетону і залізобетону.</w:t>
            </w:r>
          </w:p>
          <w:p w14:paraId="61AAA2C7" w14:textId="71056345" w:rsidR="002A6C7D" w:rsidRPr="00053EBF" w:rsidRDefault="002A6C7D" w:rsidP="0029468A">
            <w:pPr>
              <w:spacing w:after="0" w:line="240" w:lineRule="auto"/>
              <w:ind w:left="0" w:firstLine="0"/>
              <w:jc w:val="left"/>
              <w:rPr>
                <w:b w:val="0"/>
                <w:bCs/>
                <w:color w:val="auto"/>
                <w:sz w:val="24"/>
              </w:rPr>
            </w:pPr>
            <w:r w:rsidRPr="00053EBF">
              <w:rPr>
                <w:bCs/>
                <w:color w:val="auto"/>
                <w:sz w:val="24"/>
              </w:rPr>
              <w:t>А2.З</w:t>
            </w:r>
            <w:r w:rsidR="00806338" w:rsidRPr="00053EBF">
              <w:rPr>
                <w:bCs/>
                <w:color w:val="auto"/>
                <w:sz w:val="24"/>
              </w:rPr>
              <w:t>4</w:t>
            </w:r>
            <w:r w:rsidRPr="00053EBF">
              <w:rPr>
                <w:bCs/>
                <w:color w:val="auto"/>
                <w:sz w:val="24"/>
              </w:rPr>
              <w:t xml:space="preserve">. </w:t>
            </w:r>
            <w:r w:rsidRPr="00053EBF">
              <w:rPr>
                <w:b w:val="0"/>
                <w:bCs/>
                <w:color w:val="auto"/>
                <w:sz w:val="24"/>
              </w:rPr>
              <w:t>Способи підривання ґрунтів і скельних порід.</w:t>
            </w:r>
          </w:p>
          <w:p w14:paraId="3009B1C9" w14:textId="1B31BB9A" w:rsidR="006B7765" w:rsidRPr="00053EBF" w:rsidRDefault="002A6C7D" w:rsidP="0029468A">
            <w:pPr>
              <w:spacing w:after="0" w:line="240" w:lineRule="auto"/>
              <w:ind w:left="0" w:firstLine="0"/>
              <w:jc w:val="left"/>
              <w:rPr>
                <w:b w:val="0"/>
                <w:bCs/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 xml:space="preserve">А2.З5. </w:t>
            </w:r>
            <w:r w:rsidRPr="00053EBF">
              <w:rPr>
                <w:b w:val="0"/>
                <w:bCs/>
                <w:color w:val="auto"/>
                <w:sz w:val="24"/>
              </w:rPr>
              <w:t>Заходи безпеки під</w:t>
            </w:r>
            <w:r w:rsidRPr="00053EBF">
              <w:rPr>
                <w:b w:val="0"/>
                <w:bCs/>
                <w:color w:val="auto"/>
                <w:sz w:val="24"/>
                <w:shd w:val="clear" w:color="auto" w:fill="92D050"/>
              </w:rPr>
              <w:t xml:space="preserve"> </w:t>
            </w:r>
            <w:r w:rsidRPr="00053EBF">
              <w:rPr>
                <w:b w:val="0"/>
                <w:bCs/>
                <w:color w:val="auto"/>
                <w:sz w:val="24"/>
              </w:rPr>
              <w:t>час підривних робіт.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14:paraId="30001B70" w14:textId="748B6A6C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b w:val="0"/>
                <w:bCs/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>А4.У</w:t>
            </w:r>
            <w:r w:rsidR="00806338" w:rsidRPr="00053EBF">
              <w:rPr>
                <w:color w:val="auto"/>
                <w:sz w:val="24"/>
              </w:rPr>
              <w:t>1</w:t>
            </w:r>
            <w:r w:rsidRPr="00053EBF">
              <w:rPr>
                <w:color w:val="auto"/>
                <w:sz w:val="24"/>
              </w:rPr>
              <w:t>.</w:t>
            </w:r>
            <w:r w:rsidRPr="00053EBF">
              <w:rPr>
                <w:b w:val="0"/>
                <w:bCs/>
                <w:color w:val="auto"/>
                <w:sz w:val="24"/>
              </w:rPr>
              <w:t xml:space="preserve"> Готувати до підривання дерев`яні мости.</w:t>
            </w:r>
          </w:p>
          <w:p w14:paraId="0F296B76" w14:textId="4B8FC848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b w:val="0"/>
                <w:bCs/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>А4.У</w:t>
            </w:r>
            <w:r w:rsidR="00806338" w:rsidRPr="00053EBF">
              <w:rPr>
                <w:color w:val="auto"/>
                <w:sz w:val="24"/>
              </w:rPr>
              <w:t>2</w:t>
            </w:r>
            <w:r w:rsidRPr="00053EBF">
              <w:rPr>
                <w:color w:val="auto"/>
                <w:sz w:val="24"/>
              </w:rPr>
              <w:t xml:space="preserve">. </w:t>
            </w:r>
            <w:r w:rsidRPr="00053EBF">
              <w:rPr>
                <w:b w:val="0"/>
                <w:bCs/>
                <w:color w:val="auto"/>
                <w:sz w:val="24"/>
              </w:rPr>
              <w:t>Готувати до руйнування металеві мости (шляхопроводи).</w:t>
            </w:r>
          </w:p>
          <w:p w14:paraId="430C4431" w14:textId="2A25092D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b w:val="0"/>
                <w:bCs/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>А4.У</w:t>
            </w:r>
            <w:r w:rsidR="00806338" w:rsidRPr="00053EBF">
              <w:rPr>
                <w:color w:val="auto"/>
                <w:sz w:val="24"/>
              </w:rPr>
              <w:t>3</w:t>
            </w:r>
            <w:r w:rsidRPr="00053EBF">
              <w:rPr>
                <w:color w:val="auto"/>
                <w:sz w:val="24"/>
              </w:rPr>
              <w:t>.</w:t>
            </w:r>
            <w:r w:rsidRPr="00053EBF">
              <w:rPr>
                <w:b w:val="0"/>
                <w:bCs/>
                <w:color w:val="auto"/>
                <w:sz w:val="24"/>
              </w:rPr>
              <w:t xml:space="preserve"> Готувати до підривання залізобетонні мости (шляхопроводи).</w:t>
            </w:r>
          </w:p>
          <w:p w14:paraId="457EFEEB" w14:textId="7F3EEED2" w:rsidR="00806338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>А4.У</w:t>
            </w:r>
            <w:r w:rsidR="00806338" w:rsidRPr="00053EBF">
              <w:rPr>
                <w:color w:val="auto"/>
                <w:sz w:val="24"/>
              </w:rPr>
              <w:t>4</w:t>
            </w:r>
            <w:r w:rsidRPr="00053EBF">
              <w:rPr>
                <w:color w:val="auto"/>
                <w:sz w:val="24"/>
              </w:rPr>
              <w:t>.</w:t>
            </w:r>
            <w:r w:rsidRPr="00053EBF">
              <w:rPr>
                <w:b w:val="0"/>
                <w:bCs/>
                <w:color w:val="auto"/>
                <w:sz w:val="24"/>
              </w:rPr>
              <w:t xml:space="preserve"> Готувати до руйнування кам`яні та бетонні мости.</w:t>
            </w:r>
          </w:p>
          <w:p w14:paraId="14D87146" w14:textId="059D7949" w:rsidR="00806338" w:rsidRPr="00053EBF" w:rsidRDefault="00806338" w:rsidP="0029468A">
            <w:pPr>
              <w:spacing w:after="0" w:line="240" w:lineRule="auto"/>
              <w:ind w:left="0" w:firstLine="0"/>
              <w:jc w:val="left"/>
              <w:rPr>
                <w:b w:val="0"/>
                <w:bCs/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>А4.У5.</w:t>
            </w:r>
            <w:r w:rsidRPr="00053EBF">
              <w:rPr>
                <w:b w:val="0"/>
                <w:bCs/>
                <w:color w:val="auto"/>
                <w:sz w:val="24"/>
              </w:rPr>
              <w:t xml:space="preserve"> Готувати до підривання тунелі.</w:t>
            </w:r>
          </w:p>
          <w:p w14:paraId="7EF62DBA" w14:textId="0F0C5F94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14:paraId="5DCD8AD0" w14:textId="778E755E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b w:val="0"/>
                <w:bCs/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 xml:space="preserve">А4.К1 </w:t>
            </w:r>
            <w:r w:rsidRPr="00053EBF">
              <w:rPr>
                <w:b w:val="0"/>
                <w:bCs/>
                <w:color w:val="auto"/>
                <w:sz w:val="24"/>
              </w:rPr>
              <w:t>Доповідати про виконані роботи.</w:t>
            </w:r>
          </w:p>
          <w:p w14:paraId="31532A06" w14:textId="4B5418C6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 xml:space="preserve">А4.К2. </w:t>
            </w:r>
            <w:r w:rsidRPr="00053EBF">
              <w:rPr>
                <w:b w:val="0"/>
                <w:color w:val="auto"/>
                <w:sz w:val="24"/>
              </w:rPr>
              <w:t>Користуватися встановленими сигналами керування і засобами зв’язку.</w:t>
            </w:r>
          </w:p>
          <w:p w14:paraId="4545443D" w14:textId="6EE54009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 xml:space="preserve">А4.К3. </w:t>
            </w:r>
            <w:r w:rsidRPr="00053EBF">
              <w:rPr>
                <w:b w:val="0"/>
                <w:color w:val="auto"/>
                <w:sz w:val="24"/>
              </w:rPr>
              <w:t>Виконувати обов’язки номера розрахунку при діях в складі підрозділу</w:t>
            </w:r>
          </w:p>
        </w:tc>
        <w:tc>
          <w:tcPr>
            <w:tcW w:w="2419" w:type="dxa"/>
            <w:shd w:val="clear" w:color="auto" w:fill="auto"/>
            <w:tcMar>
              <w:left w:w="57" w:type="dxa"/>
              <w:right w:w="57" w:type="dxa"/>
            </w:tcMar>
          </w:tcPr>
          <w:p w14:paraId="70AF01EA" w14:textId="1E6F3AE2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 xml:space="preserve">А4.В1. </w:t>
            </w:r>
            <w:r w:rsidRPr="00053EBF">
              <w:rPr>
                <w:b w:val="0"/>
                <w:color w:val="auto"/>
                <w:sz w:val="24"/>
              </w:rPr>
              <w:t>Самостійно визначати придатність до застосування засобів підривання і вибухових речовин</w:t>
            </w:r>
          </w:p>
          <w:p w14:paraId="0D57A1D1" w14:textId="329F7E0D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 xml:space="preserve">А4.В2. </w:t>
            </w:r>
            <w:r w:rsidRPr="00053EBF">
              <w:rPr>
                <w:b w:val="0"/>
                <w:color w:val="auto"/>
                <w:sz w:val="24"/>
              </w:rPr>
              <w:t>Виконувати завдання дотримуючись заходів безпеки</w:t>
            </w:r>
          </w:p>
        </w:tc>
      </w:tr>
      <w:tr w:rsidR="00053EBF" w:rsidRPr="00053EBF" w14:paraId="4B33BABF" w14:textId="77777777" w:rsidTr="00B0406D">
        <w:trPr>
          <w:trHeight w:val="985"/>
        </w:trPr>
        <w:tc>
          <w:tcPr>
            <w:tcW w:w="22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2A427266" w14:textId="77777777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</w:rPr>
            </w:pPr>
          </w:p>
        </w:tc>
        <w:tc>
          <w:tcPr>
            <w:tcW w:w="2272" w:type="dxa"/>
            <w:shd w:val="clear" w:color="auto" w:fill="auto"/>
            <w:tcMar>
              <w:left w:w="57" w:type="dxa"/>
              <w:right w:w="57" w:type="dxa"/>
            </w:tcMar>
          </w:tcPr>
          <w:p w14:paraId="522B7045" w14:textId="760390E5" w:rsidR="006B7765" w:rsidRPr="00053EBF" w:rsidRDefault="006B7765" w:rsidP="0029468A">
            <w:pPr>
              <w:tabs>
                <w:tab w:val="left" w:pos="1784"/>
              </w:tabs>
              <w:spacing w:after="0" w:line="240" w:lineRule="auto"/>
              <w:ind w:left="0" w:firstLine="0"/>
              <w:jc w:val="left"/>
              <w:rPr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 xml:space="preserve">А5. </w:t>
            </w:r>
            <w:r w:rsidRPr="00053EBF">
              <w:rPr>
                <w:b w:val="0"/>
                <w:bCs/>
                <w:color w:val="auto"/>
                <w:sz w:val="24"/>
              </w:rPr>
              <w:t>Здатність готувати до руйнування автомобільні дороги, аеродроми і залізниці</w:t>
            </w:r>
          </w:p>
        </w:tc>
        <w:tc>
          <w:tcPr>
            <w:tcW w:w="296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1104ADA8" w14:textId="23EAA5E6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b w:val="0"/>
                <w:bCs/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 xml:space="preserve">А5.З1. </w:t>
            </w:r>
            <w:r w:rsidRPr="00053EBF">
              <w:rPr>
                <w:b w:val="0"/>
                <w:bCs/>
                <w:color w:val="auto"/>
                <w:sz w:val="24"/>
              </w:rPr>
              <w:t>Способи руйнування автомобільних доріг і аеродромів.</w:t>
            </w:r>
          </w:p>
          <w:p w14:paraId="7B86B323" w14:textId="1B892A21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b w:val="0"/>
                <w:bCs/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 xml:space="preserve">А5.З2. </w:t>
            </w:r>
            <w:r w:rsidRPr="00053EBF">
              <w:rPr>
                <w:b w:val="0"/>
                <w:bCs/>
                <w:color w:val="auto"/>
                <w:sz w:val="24"/>
              </w:rPr>
              <w:t>Способи підривання водопропускних труб та підпірних стінок.</w:t>
            </w:r>
          </w:p>
          <w:p w14:paraId="79932CE3" w14:textId="482F6C9A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b w:val="0"/>
                <w:bCs/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>А5.З3.</w:t>
            </w:r>
            <w:r w:rsidRPr="00053EBF">
              <w:rPr>
                <w:b w:val="0"/>
                <w:bCs/>
                <w:color w:val="auto"/>
                <w:sz w:val="24"/>
              </w:rPr>
              <w:t xml:space="preserve"> Способи улаштування завалів і скидів на гірських дорогах.</w:t>
            </w:r>
          </w:p>
          <w:p w14:paraId="1E2E0551" w14:textId="0DFC711D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b w:val="0"/>
                <w:bCs/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>А5.З4.</w:t>
            </w:r>
            <w:r w:rsidRPr="00053EBF">
              <w:rPr>
                <w:b w:val="0"/>
                <w:bCs/>
                <w:color w:val="auto"/>
                <w:sz w:val="24"/>
              </w:rPr>
              <w:t xml:space="preserve"> Способи  руйнування льотних полів аеродромів.</w:t>
            </w:r>
          </w:p>
          <w:p w14:paraId="668EA9D9" w14:textId="3C6461E7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b w:val="0"/>
                <w:bCs/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>А5.З5.</w:t>
            </w:r>
            <w:r w:rsidRPr="00053EBF">
              <w:rPr>
                <w:b w:val="0"/>
                <w:bCs/>
                <w:color w:val="auto"/>
                <w:sz w:val="24"/>
              </w:rPr>
              <w:t xml:space="preserve"> Способи руйнування залізниць.</w:t>
            </w:r>
          </w:p>
          <w:p w14:paraId="720C9F40" w14:textId="595C6D9A" w:rsidR="00D04F58" w:rsidRPr="00053EBF" w:rsidRDefault="00D04F58" w:rsidP="0029468A">
            <w:pPr>
              <w:spacing w:after="0" w:line="240" w:lineRule="auto"/>
              <w:ind w:left="0" w:firstLine="0"/>
              <w:jc w:val="left"/>
              <w:rPr>
                <w:b w:val="0"/>
                <w:bCs/>
                <w:color w:val="auto"/>
                <w:sz w:val="24"/>
              </w:rPr>
            </w:pPr>
            <w:r w:rsidRPr="00053EBF">
              <w:rPr>
                <w:bCs/>
                <w:color w:val="auto"/>
                <w:sz w:val="24"/>
              </w:rPr>
              <w:t xml:space="preserve">А2.З4. </w:t>
            </w:r>
            <w:r w:rsidRPr="00053EBF">
              <w:rPr>
                <w:b w:val="0"/>
                <w:bCs/>
                <w:color w:val="auto"/>
                <w:sz w:val="24"/>
              </w:rPr>
              <w:t>Способи підривання елементів конструкцій з дерева, сталі, цегляної і кам’яної кладок, бетону і залізобетону.</w:t>
            </w:r>
          </w:p>
          <w:p w14:paraId="09C62CC6" w14:textId="77777777" w:rsidR="002A6C7D" w:rsidRPr="00053EBF" w:rsidRDefault="002A6C7D" w:rsidP="0029468A">
            <w:pPr>
              <w:spacing w:after="0" w:line="240" w:lineRule="auto"/>
              <w:ind w:left="0" w:firstLine="0"/>
              <w:jc w:val="left"/>
              <w:rPr>
                <w:b w:val="0"/>
                <w:bCs/>
                <w:color w:val="auto"/>
                <w:sz w:val="24"/>
              </w:rPr>
            </w:pPr>
            <w:r w:rsidRPr="00053EBF">
              <w:rPr>
                <w:bCs/>
                <w:color w:val="auto"/>
                <w:sz w:val="24"/>
              </w:rPr>
              <w:t xml:space="preserve">А2.З1. </w:t>
            </w:r>
            <w:r w:rsidRPr="00053EBF">
              <w:rPr>
                <w:b w:val="0"/>
                <w:bCs/>
                <w:color w:val="auto"/>
                <w:sz w:val="24"/>
              </w:rPr>
              <w:t>Способи підривання ґрунтів і скельних порід.</w:t>
            </w:r>
          </w:p>
          <w:p w14:paraId="677EF043" w14:textId="2BE788E4" w:rsidR="006B7765" w:rsidRPr="00053EBF" w:rsidRDefault="002A6C7D" w:rsidP="0029468A">
            <w:pPr>
              <w:spacing w:after="0" w:line="240" w:lineRule="auto"/>
              <w:ind w:left="0" w:firstLine="0"/>
              <w:jc w:val="left"/>
              <w:rPr>
                <w:b w:val="0"/>
                <w:bCs/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 xml:space="preserve">А2.З5. </w:t>
            </w:r>
            <w:r w:rsidRPr="00053EBF">
              <w:rPr>
                <w:b w:val="0"/>
                <w:bCs/>
                <w:color w:val="auto"/>
                <w:sz w:val="24"/>
              </w:rPr>
              <w:t>Заходи безпеки під час підривних робіт.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14:paraId="294BAD67" w14:textId="0920083B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b w:val="0"/>
                <w:bCs/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 xml:space="preserve">А5.У1. </w:t>
            </w:r>
            <w:r w:rsidRPr="00053EBF">
              <w:rPr>
                <w:b w:val="0"/>
                <w:bCs/>
                <w:color w:val="auto"/>
                <w:sz w:val="24"/>
              </w:rPr>
              <w:t>Готувати до руйнування земляне полотно автомобільної дороги.</w:t>
            </w:r>
          </w:p>
          <w:p w14:paraId="57482062" w14:textId="0BBB6E33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b w:val="0"/>
                <w:bCs/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>А5.У2.</w:t>
            </w:r>
            <w:r w:rsidRPr="00053EBF">
              <w:rPr>
                <w:b w:val="0"/>
                <w:bCs/>
                <w:color w:val="auto"/>
                <w:sz w:val="24"/>
              </w:rPr>
              <w:t xml:space="preserve"> Готувати до підривання водопропускні труби та підпірні стінки.</w:t>
            </w:r>
          </w:p>
          <w:p w14:paraId="050F32E3" w14:textId="202DBF09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b w:val="0"/>
                <w:bCs/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>А5.У3.</w:t>
            </w:r>
            <w:r w:rsidRPr="00053EBF">
              <w:rPr>
                <w:b w:val="0"/>
                <w:bCs/>
                <w:color w:val="auto"/>
                <w:sz w:val="24"/>
              </w:rPr>
              <w:t xml:space="preserve"> Готувати до улаштування завалів і скидів на гірських дорогах.</w:t>
            </w:r>
          </w:p>
          <w:p w14:paraId="331FD56E" w14:textId="1301E125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b w:val="0"/>
                <w:bCs/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 xml:space="preserve">А5.У4. </w:t>
            </w:r>
            <w:r w:rsidRPr="00053EBF">
              <w:rPr>
                <w:b w:val="0"/>
                <w:bCs/>
                <w:color w:val="auto"/>
                <w:sz w:val="24"/>
              </w:rPr>
              <w:t>Готувати до руйнування льотні поля аеродромів та аеродромні споруди.</w:t>
            </w:r>
          </w:p>
          <w:p w14:paraId="674BA1D1" w14:textId="7808EB91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b w:val="0"/>
                <w:bCs/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 xml:space="preserve">А5.У5. </w:t>
            </w:r>
            <w:r w:rsidRPr="00053EBF">
              <w:rPr>
                <w:b w:val="0"/>
                <w:bCs/>
                <w:color w:val="auto"/>
                <w:sz w:val="24"/>
              </w:rPr>
              <w:t>Готувати до руйнування залізниці</w:t>
            </w:r>
            <w:r w:rsidR="001F3183" w:rsidRPr="00053EBF">
              <w:rPr>
                <w:b w:val="0"/>
                <w:bCs/>
                <w:color w:val="auto"/>
                <w:sz w:val="24"/>
              </w:rPr>
              <w:t>.</w:t>
            </w:r>
          </w:p>
          <w:p w14:paraId="0BD43B72" w14:textId="1903EAF0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14:paraId="5B8BCC5B" w14:textId="6F4A86C2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b w:val="0"/>
                <w:bCs/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 xml:space="preserve">А5.К1 </w:t>
            </w:r>
            <w:r w:rsidRPr="00053EBF">
              <w:rPr>
                <w:b w:val="0"/>
                <w:bCs/>
                <w:color w:val="auto"/>
                <w:sz w:val="24"/>
              </w:rPr>
              <w:t>Доповідати про виконані роботи.</w:t>
            </w:r>
          </w:p>
          <w:p w14:paraId="1D2B9B73" w14:textId="1744F3B4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 xml:space="preserve">А5.К2. </w:t>
            </w:r>
            <w:r w:rsidRPr="00053EBF">
              <w:rPr>
                <w:b w:val="0"/>
                <w:color w:val="auto"/>
                <w:sz w:val="24"/>
              </w:rPr>
              <w:t>Користуватися встановленими сигналами керування і засобами зв’язку.</w:t>
            </w:r>
          </w:p>
          <w:p w14:paraId="67F9369D" w14:textId="4A0E3D91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 xml:space="preserve">А5.К3. </w:t>
            </w:r>
            <w:r w:rsidRPr="00053EBF">
              <w:rPr>
                <w:b w:val="0"/>
                <w:color w:val="auto"/>
                <w:sz w:val="24"/>
              </w:rPr>
              <w:t>Виконувати обов’язки номера розрахунку при діях в складі підрозділу</w:t>
            </w:r>
          </w:p>
        </w:tc>
        <w:tc>
          <w:tcPr>
            <w:tcW w:w="2419" w:type="dxa"/>
            <w:shd w:val="clear" w:color="auto" w:fill="auto"/>
            <w:tcMar>
              <w:left w:w="57" w:type="dxa"/>
              <w:right w:w="57" w:type="dxa"/>
            </w:tcMar>
          </w:tcPr>
          <w:p w14:paraId="23E577BF" w14:textId="580DA1C6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 xml:space="preserve">А5.В1. </w:t>
            </w:r>
            <w:r w:rsidRPr="00053EBF">
              <w:rPr>
                <w:b w:val="0"/>
                <w:color w:val="auto"/>
                <w:sz w:val="24"/>
              </w:rPr>
              <w:t>Самостійно визначати придатність до застосування засобів підривання і вибухових речовин</w:t>
            </w:r>
          </w:p>
          <w:p w14:paraId="5EB119B2" w14:textId="45FBAA50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 xml:space="preserve">А5.В2. </w:t>
            </w:r>
            <w:r w:rsidRPr="00053EBF">
              <w:rPr>
                <w:b w:val="0"/>
                <w:color w:val="auto"/>
                <w:sz w:val="24"/>
              </w:rPr>
              <w:t>Виконувати завдання дотримуючись заходів безпеки</w:t>
            </w:r>
          </w:p>
        </w:tc>
      </w:tr>
      <w:tr w:rsidR="00053EBF" w:rsidRPr="00053EBF" w14:paraId="6CB1D9BB" w14:textId="77777777" w:rsidTr="00B0406D">
        <w:trPr>
          <w:trHeight w:val="850"/>
        </w:trPr>
        <w:tc>
          <w:tcPr>
            <w:tcW w:w="22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22EAFC37" w14:textId="77777777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</w:rPr>
            </w:pPr>
          </w:p>
        </w:tc>
        <w:tc>
          <w:tcPr>
            <w:tcW w:w="12337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14:paraId="6D152A7C" w14:textId="77777777" w:rsidR="006B7765" w:rsidRPr="00053EBF" w:rsidRDefault="006B7765" w:rsidP="0029468A">
            <w:pPr>
              <w:spacing w:after="0" w:line="240" w:lineRule="auto"/>
              <w:ind w:left="0" w:firstLine="0"/>
              <w:rPr>
                <w:b w:val="0"/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 xml:space="preserve">Предмети і засоби праці (обладнання, устаткування, матеріали, інструменти) </w:t>
            </w:r>
            <w:r w:rsidRPr="00053EBF">
              <w:rPr>
                <w:b w:val="0"/>
                <w:color w:val="auto"/>
                <w:sz w:val="24"/>
              </w:rPr>
              <w:t>Засоби вогневого і електричного способів підривання, засоби індивідуального захисту, підривні машинки, лінійні мости і омметри, витратні матеріали</w:t>
            </w:r>
          </w:p>
          <w:p w14:paraId="02DCD3B1" w14:textId="600BB6E1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</w:rPr>
            </w:pPr>
            <w:r w:rsidRPr="00053EBF">
              <w:rPr>
                <w:b w:val="0"/>
                <w:color w:val="auto"/>
                <w:sz w:val="24"/>
              </w:rPr>
              <w:t>(стрічка ізоляційна, шпагат, стрічка клейка, шпагат, мотузка кріпильна), шанцевий інструмент.</w:t>
            </w:r>
          </w:p>
        </w:tc>
      </w:tr>
      <w:tr w:rsidR="00053EBF" w:rsidRPr="00053EBF" w14:paraId="16A707F0" w14:textId="3FFE3108" w:rsidTr="00B0406D">
        <w:trPr>
          <w:trHeight w:val="60"/>
        </w:trPr>
        <w:tc>
          <w:tcPr>
            <w:tcW w:w="2259" w:type="dxa"/>
            <w:shd w:val="clear" w:color="auto" w:fill="auto"/>
            <w:tcMar>
              <w:left w:w="57" w:type="dxa"/>
              <w:right w:w="57" w:type="dxa"/>
            </w:tcMar>
          </w:tcPr>
          <w:p w14:paraId="36308AC2" w14:textId="4383129C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 xml:space="preserve">Б. </w:t>
            </w:r>
            <w:r w:rsidRPr="00053EBF">
              <w:rPr>
                <w:b w:val="0"/>
                <w:color w:val="auto"/>
                <w:sz w:val="24"/>
              </w:rPr>
              <w:t>Влаштування інженерних загороджень.</w:t>
            </w:r>
          </w:p>
          <w:p w14:paraId="7F481535" w14:textId="77777777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</w:rPr>
            </w:pPr>
          </w:p>
          <w:p w14:paraId="0B627F34" w14:textId="77777777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</w:rPr>
            </w:pPr>
          </w:p>
          <w:p w14:paraId="5CB6A590" w14:textId="77777777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</w:rPr>
            </w:pPr>
          </w:p>
          <w:p w14:paraId="65FA5D93" w14:textId="77777777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</w:rPr>
            </w:pPr>
          </w:p>
          <w:p w14:paraId="50E4CF8E" w14:textId="77777777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</w:rPr>
            </w:pPr>
          </w:p>
          <w:p w14:paraId="74FB5DCA" w14:textId="77777777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</w:rPr>
            </w:pPr>
          </w:p>
          <w:p w14:paraId="6A49FB1A" w14:textId="77777777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</w:rPr>
            </w:pPr>
          </w:p>
          <w:p w14:paraId="333303DD" w14:textId="77777777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</w:rPr>
            </w:pPr>
          </w:p>
          <w:p w14:paraId="472812F2" w14:textId="77777777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</w:rPr>
            </w:pPr>
          </w:p>
          <w:p w14:paraId="15810DAE" w14:textId="77777777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</w:rPr>
            </w:pPr>
          </w:p>
        </w:tc>
        <w:tc>
          <w:tcPr>
            <w:tcW w:w="2272" w:type="dxa"/>
            <w:shd w:val="clear" w:color="auto" w:fill="auto"/>
            <w:tcMar>
              <w:left w:w="57" w:type="dxa"/>
              <w:right w:w="57" w:type="dxa"/>
            </w:tcMar>
          </w:tcPr>
          <w:p w14:paraId="12F68708" w14:textId="4A50C19A" w:rsidR="006B7765" w:rsidRPr="00053EBF" w:rsidRDefault="006B7765" w:rsidP="0029468A">
            <w:pPr>
              <w:spacing w:after="0" w:line="240" w:lineRule="auto"/>
              <w:ind w:left="0" w:firstLine="0"/>
              <w:rPr>
                <w:b w:val="0"/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lastRenderedPageBreak/>
              <w:t>Б1.</w:t>
            </w:r>
            <w:r w:rsidRPr="00053EBF">
              <w:rPr>
                <w:b w:val="0"/>
                <w:color w:val="auto"/>
                <w:sz w:val="24"/>
              </w:rPr>
              <w:t xml:space="preserve"> Здатність встановлювати мінні поля, </w:t>
            </w:r>
            <w:r w:rsidRPr="00053EBF">
              <w:rPr>
                <w:b w:val="0"/>
                <w:bCs/>
                <w:iCs/>
                <w:color w:val="auto"/>
                <w:sz w:val="24"/>
              </w:rPr>
              <w:t>групи мін та окремі міни вручну</w:t>
            </w:r>
          </w:p>
        </w:tc>
        <w:tc>
          <w:tcPr>
            <w:tcW w:w="2962" w:type="dxa"/>
            <w:shd w:val="clear" w:color="auto" w:fill="auto"/>
          </w:tcPr>
          <w:p w14:paraId="21BC42F2" w14:textId="74BAF4A8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color w:val="auto"/>
                <w:sz w:val="24"/>
              </w:rPr>
              <w:t>Б1.З1.</w:t>
            </w:r>
            <w:r w:rsidRPr="00053EBF">
              <w:rPr>
                <w:b w:val="0"/>
                <w:color w:val="auto"/>
                <w:sz w:val="24"/>
              </w:rPr>
              <w:t xml:space="preserve"> </w:t>
            </w:r>
            <w:r w:rsidRPr="00053EBF">
              <w:rPr>
                <w:b w:val="0"/>
                <w:bCs/>
                <w:iCs/>
                <w:color w:val="auto"/>
                <w:sz w:val="24"/>
              </w:rPr>
              <w:t>Класифікацію інженерних загороджень, види та призначення інженерних загороджень.</w:t>
            </w:r>
          </w:p>
          <w:p w14:paraId="4E610B50" w14:textId="1F9B70C8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</w:rPr>
            </w:pPr>
            <w:r w:rsidRPr="00053EBF">
              <w:rPr>
                <w:bCs/>
                <w:iCs/>
                <w:color w:val="auto"/>
                <w:sz w:val="24"/>
              </w:rPr>
              <w:t xml:space="preserve">Б1.З2. </w:t>
            </w:r>
            <w:r w:rsidRPr="00053EBF">
              <w:rPr>
                <w:b w:val="0"/>
                <w:bCs/>
                <w:iCs/>
                <w:color w:val="auto"/>
                <w:sz w:val="24"/>
              </w:rPr>
              <w:t xml:space="preserve">Призначення, види, характеристики та способи встановлення </w:t>
            </w:r>
            <w:r w:rsidRPr="00053EBF">
              <w:rPr>
                <w:b w:val="0"/>
                <w:bCs/>
                <w:iCs/>
                <w:color w:val="auto"/>
                <w:sz w:val="24"/>
              </w:rPr>
              <w:lastRenderedPageBreak/>
              <w:t>мінних полів, груп мін та окремих мін в ручну.</w:t>
            </w:r>
          </w:p>
          <w:p w14:paraId="7BFBEE40" w14:textId="29426F77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>Б1.З3.</w:t>
            </w:r>
            <w:r w:rsidRPr="00053EBF">
              <w:rPr>
                <w:rFonts w:eastAsiaTheme="minorEastAsia"/>
                <w:b w:val="0"/>
                <w:color w:val="auto"/>
                <w:szCs w:val="28"/>
              </w:rPr>
              <w:t xml:space="preserve"> </w:t>
            </w:r>
            <w:r w:rsidRPr="00053EBF">
              <w:rPr>
                <w:b w:val="0"/>
                <w:color w:val="auto"/>
                <w:sz w:val="24"/>
              </w:rPr>
              <w:t xml:space="preserve">Інженерні боєприпаси, які знаходяться на озброєнні в Збройних Силах України та </w:t>
            </w:r>
            <w:r w:rsidRPr="00053EBF">
              <w:rPr>
                <w:b w:val="0"/>
                <w:bCs/>
                <w:iCs/>
                <w:color w:val="auto"/>
                <w:sz w:val="24"/>
              </w:rPr>
              <w:t xml:space="preserve">міни іноземних армій, способи їх застосування. </w:t>
            </w:r>
          </w:p>
          <w:p w14:paraId="7190A3DB" w14:textId="7B715A54" w:rsidR="006B7765" w:rsidRPr="00053EBF" w:rsidRDefault="006B7765" w:rsidP="0029468A">
            <w:pPr>
              <w:spacing w:after="0" w:line="240" w:lineRule="auto"/>
              <w:ind w:left="0" w:firstLine="0"/>
              <w:rPr>
                <w:b w:val="0"/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>Б1.З4.</w:t>
            </w:r>
            <w:r w:rsidRPr="00053EBF">
              <w:rPr>
                <w:b w:val="0"/>
                <w:color w:val="auto"/>
                <w:sz w:val="24"/>
              </w:rPr>
              <w:t>Заходи безпеки при поводженні з інженерними боєприпасами</w:t>
            </w:r>
          </w:p>
        </w:tc>
        <w:tc>
          <w:tcPr>
            <w:tcW w:w="2416" w:type="dxa"/>
            <w:gridSpan w:val="2"/>
            <w:shd w:val="clear" w:color="auto" w:fill="auto"/>
          </w:tcPr>
          <w:p w14:paraId="527E92E1" w14:textId="4C26385D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lastRenderedPageBreak/>
              <w:t>Б1.У1.</w:t>
            </w:r>
            <w:r w:rsidRPr="00053EBF">
              <w:rPr>
                <w:rFonts w:eastAsia="Calibri"/>
                <w:b w:val="0"/>
                <w:color w:val="auto"/>
                <w:szCs w:val="28"/>
                <w:shd w:val="clear" w:color="auto" w:fill="FFFFFF"/>
                <w:lang w:eastAsia="uk-UA"/>
              </w:rPr>
              <w:t xml:space="preserve"> </w:t>
            </w:r>
            <w:r w:rsidRPr="00053EBF">
              <w:rPr>
                <w:b w:val="0"/>
                <w:color w:val="auto"/>
                <w:sz w:val="24"/>
              </w:rPr>
              <w:t xml:space="preserve">Готувати до встановлення і встановлювати інженерні боєприпаси, які знаходяться на озброєнні в </w:t>
            </w:r>
            <w:r w:rsidRPr="00053EBF">
              <w:rPr>
                <w:b w:val="0"/>
                <w:color w:val="auto"/>
                <w:sz w:val="24"/>
              </w:rPr>
              <w:lastRenderedPageBreak/>
              <w:t>Збройних Силах України в ручну</w:t>
            </w:r>
          </w:p>
          <w:p w14:paraId="2E29B096" w14:textId="2115D12F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>Б1.У2.</w:t>
            </w:r>
            <w:r w:rsidRPr="00053EBF">
              <w:rPr>
                <w:b w:val="0"/>
                <w:color w:val="auto"/>
                <w:sz w:val="24"/>
              </w:rPr>
              <w:t xml:space="preserve"> Встановлювати мінні поля, </w:t>
            </w:r>
            <w:r w:rsidRPr="00053EBF">
              <w:rPr>
                <w:b w:val="0"/>
                <w:bCs/>
                <w:iCs/>
                <w:color w:val="auto"/>
                <w:sz w:val="24"/>
              </w:rPr>
              <w:t>групи мін та окремі міни вручну</w:t>
            </w:r>
          </w:p>
        </w:tc>
        <w:tc>
          <w:tcPr>
            <w:tcW w:w="2268" w:type="dxa"/>
            <w:shd w:val="clear" w:color="auto" w:fill="auto"/>
          </w:tcPr>
          <w:p w14:paraId="6232655F" w14:textId="7F09C868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lastRenderedPageBreak/>
              <w:t>Б1.К1.</w:t>
            </w:r>
            <w:r w:rsidRPr="00053EBF">
              <w:rPr>
                <w:b w:val="0"/>
                <w:color w:val="auto"/>
                <w:sz w:val="24"/>
              </w:rPr>
              <w:t xml:space="preserve"> Чітко доповідати  про виконані роботи та про особливі умови виконання робіт</w:t>
            </w:r>
          </w:p>
          <w:p w14:paraId="4267CD45" w14:textId="63B7EAE5" w:rsidR="006B7765" w:rsidRPr="00053EBF" w:rsidRDefault="006B7765" w:rsidP="0029468A">
            <w:pPr>
              <w:spacing w:after="0" w:line="240" w:lineRule="auto"/>
              <w:ind w:left="0"/>
              <w:jc w:val="left"/>
              <w:rPr>
                <w:b w:val="0"/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 xml:space="preserve">Б1. К2. </w:t>
            </w:r>
            <w:r w:rsidRPr="00053EBF">
              <w:rPr>
                <w:b w:val="0"/>
                <w:color w:val="auto"/>
                <w:sz w:val="24"/>
              </w:rPr>
              <w:t xml:space="preserve">Користуватися встановленими </w:t>
            </w:r>
            <w:r w:rsidRPr="00053EBF">
              <w:rPr>
                <w:b w:val="0"/>
                <w:color w:val="auto"/>
                <w:sz w:val="24"/>
              </w:rPr>
              <w:lastRenderedPageBreak/>
              <w:t>сигналами керування і засобами зв’язку</w:t>
            </w:r>
          </w:p>
          <w:p w14:paraId="7F7A3F27" w14:textId="250EB9D4" w:rsidR="006B7765" w:rsidRPr="00053EBF" w:rsidRDefault="006B7765" w:rsidP="0029468A">
            <w:pPr>
              <w:spacing w:after="0" w:line="240" w:lineRule="auto"/>
              <w:ind w:left="0" w:firstLine="0"/>
              <w:rPr>
                <w:b w:val="0"/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 xml:space="preserve">Б1. К3. </w:t>
            </w:r>
            <w:r w:rsidRPr="00053EBF">
              <w:rPr>
                <w:b w:val="0"/>
                <w:color w:val="auto"/>
                <w:sz w:val="24"/>
              </w:rPr>
              <w:t>Виконувати обов’язки номера розрахунку при діях в складі підрозділу</w:t>
            </w:r>
          </w:p>
        </w:tc>
        <w:tc>
          <w:tcPr>
            <w:tcW w:w="2419" w:type="dxa"/>
            <w:shd w:val="clear" w:color="auto" w:fill="auto"/>
          </w:tcPr>
          <w:p w14:paraId="41AD3060" w14:textId="174072A4" w:rsidR="006B7765" w:rsidRPr="00053EBF" w:rsidRDefault="006B7765" w:rsidP="0029468A">
            <w:pPr>
              <w:spacing w:after="0" w:line="240" w:lineRule="auto"/>
              <w:ind w:left="0"/>
              <w:jc w:val="left"/>
              <w:rPr>
                <w:b w:val="0"/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lastRenderedPageBreak/>
              <w:t xml:space="preserve">Б1.В1. </w:t>
            </w:r>
            <w:r w:rsidRPr="00053EBF">
              <w:rPr>
                <w:b w:val="0"/>
                <w:color w:val="auto"/>
                <w:sz w:val="24"/>
              </w:rPr>
              <w:t>Самостійно визначати придатність до застосування інженерних боєприпасів</w:t>
            </w:r>
          </w:p>
          <w:p w14:paraId="15ABDD45" w14:textId="63BC19B2" w:rsidR="006B7765" w:rsidRPr="00053EBF" w:rsidRDefault="006B7765" w:rsidP="0029468A">
            <w:pPr>
              <w:spacing w:after="0" w:line="240" w:lineRule="auto"/>
              <w:ind w:left="0" w:firstLine="0"/>
              <w:rPr>
                <w:b w:val="0"/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 xml:space="preserve">Б1.В2. </w:t>
            </w:r>
            <w:r w:rsidRPr="00053EBF">
              <w:rPr>
                <w:b w:val="0"/>
                <w:color w:val="auto"/>
                <w:sz w:val="24"/>
              </w:rPr>
              <w:t xml:space="preserve">Виконувати завдання </w:t>
            </w:r>
            <w:r w:rsidRPr="00053EBF">
              <w:rPr>
                <w:b w:val="0"/>
                <w:color w:val="auto"/>
                <w:sz w:val="24"/>
              </w:rPr>
              <w:lastRenderedPageBreak/>
              <w:t xml:space="preserve">дотримуючись заходів безпеки </w:t>
            </w:r>
          </w:p>
        </w:tc>
      </w:tr>
      <w:tr w:rsidR="00053EBF" w:rsidRPr="00053EBF" w14:paraId="146F567D" w14:textId="77777777" w:rsidTr="00B0406D">
        <w:trPr>
          <w:trHeight w:val="312"/>
        </w:trPr>
        <w:tc>
          <w:tcPr>
            <w:tcW w:w="2259" w:type="dxa"/>
            <w:shd w:val="clear" w:color="auto" w:fill="auto"/>
            <w:tcMar>
              <w:left w:w="57" w:type="dxa"/>
              <w:right w:w="57" w:type="dxa"/>
            </w:tcMar>
          </w:tcPr>
          <w:p w14:paraId="0FFF3D82" w14:textId="77777777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</w:rPr>
            </w:pPr>
          </w:p>
        </w:tc>
        <w:tc>
          <w:tcPr>
            <w:tcW w:w="2272" w:type="dxa"/>
            <w:shd w:val="clear" w:color="auto" w:fill="auto"/>
            <w:tcMar>
              <w:left w:w="57" w:type="dxa"/>
              <w:right w:w="57" w:type="dxa"/>
            </w:tcMar>
          </w:tcPr>
          <w:p w14:paraId="2BAB4CAE" w14:textId="01C71DCE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b w:val="0"/>
                <w:bCs/>
                <w:iCs/>
                <w:color w:val="auto"/>
                <w:sz w:val="24"/>
              </w:rPr>
            </w:pPr>
            <w:r w:rsidRPr="00053EBF">
              <w:rPr>
                <w:bCs/>
                <w:color w:val="auto"/>
                <w:sz w:val="24"/>
              </w:rPr>
              <w:t xml:space="preserve">Б2. </w:t>
            </w:r>
            <w:r w:rsidRPr="00053EBF">
              <w:rPr>
                <w:b w:val="0"/>
                <w:color w:val="auto"/>
                <w:sz w:val="24"/>
              </w:rPr>
              <w:t>Здатність</w:t>
            </w:r>
            <w:r w:rsidRPr="00053EBF">
              <w:rPr>
                <w:bCs/>
                <w:color w:val="auto"/>
                <w:sz w:val="24"/>
              </w:rPr>
              <w:t xml:space="preserve"> </w:t>
            </w:r>
            <w:r w:rsidRPr="00053EBF">
              <w:rPr>
                <w:b w:val="0"/>
                <w:color w:val="auto"/>
                <w:sz w:val="24"/>
              </w:rPr>
              <w:t>в</w:t>
            </w:r>
            <w:r w:rsidRPr="00053EBF">
              <w:rPr>
                <w:b w:val="0"/>
                <w:bCs/>
                <w:iCs/>
                <w:color w:val="auto"/>
                <w:sz w:val="24"/>
              </w:rPr>
              <w:t>становлювати мінні загородження в керованому варіанті, за допомогою</w:t>
            </w:r>
          </w:p>
          <w:p w14:paraId="4DE75E4C" w14:textId="005BAFC3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</w:rPr>
            </w:pPr>
            <w:r w:rsidRPr="00053EBF">
              <w:rPr>
                <w:b w:val="0"/>
                <w:bCs/>
                <w:iCs/>
                <w:color w:val="auto"/>
                <w:sz w:val="24"/>
              </w:rPr>
              <w:t>засобів механізації, дистанційними засобами</w:t>
            </w:r>
          </w:p>
        </w:tc>
        <w:tc>
          <w:tcPr>
            <w:tcW w:w="2962" w:type="dxa"/>
            <w:shd w:val="clear" w:color="auto" w:fill="auto"/>
          </w:tcPr>
          <w:p w14:paraId="36DDD1B8" w14:textId="54354076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>Б2.З1.</w:t>
            </w:r>
            <w:r w:rsidRPr="00053EBF">
              <w:rPr>
                <w:b w:val="0"/>
                <w:color w:val="auto"/>
                <w:sz w:val="24"/>
              </w:rPr>
              <w:t xml:space="preserve"> </w:t>
            </w:r>
            <w:r w:rsidRPr="00053EBF">
              <w:rPr>
                <w:b w:val="0"/>
                <w:bCs/>
                <w:iCs/>
                <w:color w:val="auto"/>
                <w:sz w:val="24"/>
              </w:rPr>
              <w:t>Призначення, характеристики та способи встановлення окремих мін, груп мін та мінних полів в керованому варіантів.</w:t>
            </w:r>
          </w:p>
          <w:p w14:paraId="76C34B4B" w14:textId="2BDA954A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053EBF">
              <w:rPr>
                <w:bCs/>
                <w:iCs/>
                <w:color w:val="auto"/>
                <w:sz w:val="24"/>
              </w:rPr>
              <w:t xml:space="preserve">Б2.З2. </w:t>
            </w:r>
            <w:r w:rsidRPr="00053EBF">
              <w:rPr>
                <w:b w:val="0"/>
                <w:color w:val="auto"/>
                <w:sz w:val="24"/>
              </w:rPr>
              <w:t>Способи встановлення мінних полів засобами механізації мінування.</w:t>
            </w:r>
          </w:p>
          <w:p w14:paraId="43B7D025" w14:textId="7785959F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</w:rPr>
            </w:pPr>
            <w:r w:rsidRPr="00053EBF">
              <w:rPr>
                <w:bCs/>
                <w:iCs/>
                <w:color w:val="auto"/>
                <w:sz w:val="24"/>
              </w:rPr>
              <w:t xml:space="preserve">Б2.З3. </w:t>
            </w:r>
            <w:r w:rsidRPr="00053EBF">
              <w:rPr>
                <w:b w:val="0"/>
                <w:color w:val="auto"/>
                <w:sz w:val="24"/>
              </w:rPr>
              <w:t>Способи мінування дистанційними засобами мінування.</w:t>
            </w:r>
          </w:p>
          <w:p w14:paraId="3D2C7914" w14:textId="0F070DA8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>Б2.З4.</w:t>
            </w:r>
            <w:r w:rsidRPr="00053EBF">
              <w:rPr>
                <w:rFonts w:eastAsiaTheme="minorEastAsia"/>
                <w:b w:val="0"/>
                <w:color w:val="auto"/>
                <w:szCs w:val="28"/>
              </w:rPr>
              <w:t xml:space="preserve"> </w:t>
            </w:r>
            <w:r w:rsidRPr="00053EBF">
              <w:rPr>
                <w:b w:val="0"/>
                <w:color w:val="auto"/>
                <w:sz w:val="24"/>
              </w:rPr>
              <w:t>Заходи безпеки при встановленні мінних загороджень</w:t>
            </w:r>
          </w:p>
          <w:p w14:paraId="40195AAF" w14:textId="77777777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</w:rPr>
            </w:pPr>
          </w:p>
        </w:tc>
        <w:tc>
          <w:tcPr>
            <w:tcW w:w="2416" w:type="dxa"/>
            <w:gridSpan w:val="2"/>
            <w:shd w:val="clear" w:color="auto" w:fill="auto"/>
          </w:tcPr>
          <w:p w14:paraId="6E2DBF6B" w14:textId="4ADA86AF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>Б2.У1.</w:t>
            </w:r>
            <w:r w:rsidRPr="00053EBF">
              <w:rPr>
                <w:rFonts w:eastAsia="Calibri"/>
                <w:b w:val="0"/>
                <w:color w:val="auto"/>
                <w:szCs w:val="28"/>
                <w:shd w:val="clear" w:color="auto" w:fill="FFFFFF"/>
                <w:lang w:eastAsia="uk-UA"/>
              </w:rPr>
              <w:t xml:space="preserve"> </w:t>
            </w:r>
            <w:r w:rsidRPr="00053EBF">
              <w:rPr>
                <w:b w:val="0"/>
                <w:color w:val="auto"/>
                <w:sz w:val="24"/>
              </w:rPr>
              <w:t>Готувати до встановлення і встановлювати інженерні боєприпаси  в керованому варіанті.</w:t>
            </w:r>
          </w:p>
          <w:p w14:paraId="063962E1" w14:textId="596B33A3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b w:val="0"/>
                <w:bCs/>
                <w:iCs/>
                <w:color w:val="auto"/>
                <w:sz w:val="24"/>
                <w:szCs w:val="24"/>
              </w:rPr>
            </w:pPr>
            <w:r w:rsidRPr="00053EBF">
              <w:rPr>
                <w:color w:val="auto"/>
                <w:sz w:val="24"/>
              </w:rPr>
              <w:t>Б2.У2.</w:t>
            </w:r>
            <w:r w:rsidRPr="00053EBF">
              <w:rPr>
                <w:b w:val="0"/>
                <w:color w:val="auto"/>
                <w:sz w:val="24"/>
              </w:rPr>
              <w:t xml:space="preserve"> </w:t>
            </w:r>
          </w:p>
          <w:p w14:paraId="0F740DDE" w14:textId="62B10FA6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053EBF">
              <w:rPr>
                <w:b w:val="0"/>
                <w:color w:val="auto"/>
                <w:sz w:val="24"/>
              </w:rPr>
              <w:t>Готувати до встановлення і встановлювати інженерні боєприпаси засобами механізації мінування.</w:t>
            </w:r>
          </w:p>
          <w:p w14:paraId="7244B34B" w14:textId="6720DED1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b w:val="0"/>
                <w:bCs/>
                <w:iCs/>
                <w:color w:val="auto"/>
                <w:sz w:val="24"/>
                <w:szCs w:val="24"/>
              </w:rPr>
            </w:pPr>
            <w:r w:rsidRPr="00053EBF">
              <w:rPr>
                <w:color w:val="auto"/>
                <w:sz w:val="24"/>
              </w:rPr>
              <w:t>Б2.У3.</w:t>
            </w:r>
            <w:r w:rsidRPr="00053EBF">
              <w:rPr>
                <w:b w:val="0"/>
                <w:color w:val="auto"/>
                <w:sz w:val="24"/>
              </w:rPr>
              <w:t xml:space="preserve"> </w:t>
            </w:r>
          </w:p>
          <w:p w14:paraId="27B8B395" w14:textId="0FE416CF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</w:rPr>
            </w:pPr>
            <w:r w:rsidRPr="00053EBF">
              <w:rPr>
                <w:b w:val="0"/>
                <w:color w:val="auto"/>
                <w:sz w:val="24"/>
              </w:rPr>
              <w:t>Готувати до встановлення і встановлювати інженерні боєприпаси дистанційними засобами мінування</w:t>
            </w:r>
          </w:p>
        </w:tc>
        <w:tc>
          <w:tcPr>
            <w:tcW w:w="2268" w:type="dxa"/>
            <w:shd w:val="clear" w:color="auto" w:fill="auto"/>
          </w:tcPr>
          <w:p w14:paraId="2D91C83A" w14:textId="41ED5D43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>Б2.К1.</w:t>
            </w:r>
            <w:r w:rsidRPr="00053EBF">
              <w:rPr>
                <w:b w:val="0"/>
                <w:color w:val="auto"/>
                <w:sz w:val="24"/>
              </w:rPr>
              <w:t xml:space="preserve"> Чітко доповідати  про виконані роботи та про особливі умови виконання робіт.</w:t>
            </w:r>
          </w:p>
          <w:p w14:paraId="4CBB2AD1" w14:textId="6976F060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 xml:space="preserve">Б2. К2. </w:t>
            </w:r>
            <w:r w:rsidRPr="00053EBF">
              <w:rPr>
                <w:b w:val="0"/>
                <w:color w:val="auto"/>
                <w:sz w:val="24"/>
              </w:rPr>
              <w:t>Користуватися встановленими сигналами керування і засобами зв’язку.</w:t>
            </w:r>
          </w:p>
          <w:p w14:paraId="43667449" w14:textId="328C34D6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 xml:space="preserve">Б2. К3. </w:t>
            </w:r>
            <w:r w:rsidRPr="00053EBF">
              <w:rPr>
                <w:b w:val="0"/>
                <w:color w:val="auto"/>
                <w:sz w:val="24"/>
              </w:rPr>
              <w:t>Виконувати обов’язки номера розрахунку при діях в складі підрозділу</w:t>
            </w:r>
          </w:p>
          <w:p w14:paraId="73CE23F5" w14:textId="5B2B84F6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</w:rPr>
            </w:pPr>
          </w:p>
        </w:tc>
        <w:tc>
          <w:tcPr>
            <w:tcW w:w="2419" w:type="dxa"/>
            <w:shd w:val="clear" w:color="auto" w:fill="auto"/>
          </w:tcPr>
          <w:p w14:paraId="1846F8D2" w14:textId="67451446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 xml:space="preserve">Б2.В1. </w:t>
            </w:r>
            <w:r w:rsidRPr="00053EBF">
              <w:rPr>
                <w:b w:val="0"/>
                <w:color w:val="auto"/>
                <w:sz w:val="24"/>
              </w:rPr>
              <w:t>Самостійно визначати придатність до застосування інженерних боєприпасів.</w:t>
            </w:r>
          </w:p>
          <w:p w14:paraId="75C44077" w14:textId="206B3FDC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 xml:space="preserve">Б2.В2. </w:t>
            </w:r>
            <w:r w:rsidRPr="00053EBF">
              <w:rPr>
                <w:b w:val="0"/>
                <w:color w:val="auto"/>
                <w:sz w:val="24"/>
              </w:rPr>
              <w:t xml:space="preserve">Виконувати завдання дотримуючись заходів безпеки </w:t>
            </w:r>
          </w:p>
          <w:p w14:paraId="7167A53F" w14:textId="77777777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</w:rPr>
            </w:pPr>
          </w:p>
          <w:p w14:paraId="303B4D43" w14:textId="77777777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</w:rPr>
            </w:pPr>
          </w:p>
          <w:p w14:paraId="6E0FC20D" w14:textId="77777777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</w:rPr>
            </w:pPr>
          </w:p>
          <w:p w14:paraId="6D946E32" w14:textId="77777777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</w:rPr>
            </w:pPr>
          </w:p>
          <w:p w14:paraId="72546F91" w14:textId="77777777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</w:rPr>
            </w:pPr>
          </w:p>
          <w:p w14:paraId="46465D1F" w14:textId="2C49142C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</w:rPr>
            </w:pPr>
            <w:r w:rsidRPr="00053EBF">
              <w:rPr>
                <w:b w:val="0"/>
                <w:color w:val="auto"/>
                <w:sz w:val="24"/>
              </w:rPr>
              <w:t xml:space="preserve"> </w:t>
            </w:r>
          </w:p>
        </w:tc>
      </w:tr>
      <w:tr w:rsidR="00053EBF" w:rsidRPr="00053EBF" w14:paraId="0C7FD190" w14:textId="77777777" w:rsidTr="00B0406D">
        <w:trPr>
          <w:trHeight w:val="312"/>
        </w:trPr>
        <w:tc>
          <w:tcPr>
            <w:tcW w:w="2259" w:type="dxa"/>
            <w:shd w:val="clear" w:color="auto" w:fill="auto"/>
            <w:tcMar>
              <w:left w:w="57" w:type="dxa"/>
              <w:right w:w="57" w:type="dxa"/>
            </w:tcMar>
          </w:tcPr>
          <w:p w14:paraId="388DEBC0" w14:textId="77777777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</w:rPr>
            </w:pPr>
          </w:p>
        </w:tc>
        <w:tc>
          <w:tcPr>
            <w:tcW w:w="2272" w:type="dxa"/>
            <w:shd w:val="clear" w:color="auto" w:fill="auto"/>
            <w:tcMar>
              <w:left w:w="57" w:type="dxa"/>
              <w:right w:w="57" w:type="dxa"/>
            </w:tcMar>
          </w:tcPr>
          <w:p w14:paraId="3799E603" w14:textId="2970A772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</w:rPr>
            </w:pPr>
            <w:r w:rsidRPr="00053EBF">
              <w:rPr>
                <w:bCs/>
                <w:color w:val="auto"/>
                <w:sz w:val="24"/>
              </w:rPr>
              <w:t>Б3.</w:t>
            </w:r>
            <w:r w:rsidRPr="00053EBF">
              <w:rPr>
                <w:b w:val="0"/>
                <w:color w:val="auto"/>
                <w:sz w:val="24"/>
              </w:rPr>
              <w:t xml:space="preserve"> Здатність влаштовувати  невибухові та  комбіновані інженерні загородження.</w:t>
            </w:r>
          </w:p>
        </w:tc>
        <w:tc>
          <w:tcPr>
            <w:tcW w:w="2962" w:type="dxa"/>
            <w:shd w:val="clear" w:color="auto" w:fill="auto"/>
          </w:tcPr>
          <w:p w14:paraId="5FAE9892" w14:textId="35412FF4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b w:val="0"/>
                <w:bCs/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 xml:space="preserve">Б3.З.1 </w:t>
            </w:r>
            <w:r w:rsidRPr="00053EBF">
              <w:rPr>
                <w:b w:val="0"/>
                <w:bCs/>
                <w:color w:val="auto"/>
                <w:sz w:val="24"/>
              </w:rPr>
              <w:t xml:space="preserve">Способи встановлення протитанкових та </w:t>
            </w:r>
            <w:proofErr w:type="spellStart"/>
            <w:r w:rsidRPr="00053EBF">
              <w:rPr>
                <w:b w:val="0"/>
                <w:bCs/>
                <w:color w:val="auto"/>
                <w:sz w:val="24"/>
              </w:rPr>
              <w:t>протитранспортних</w:t>
            </w:r>
            <w:proofErr w:type="spellEnd"/>
            <w:r w:rsidRPr="00053EBF">
              <w:rPr>
                <w:b w:val="0"/>
                <w:bCs/>
                <w:color w:val="auto"/>
                <w:sz w:val="24"/>
              </w:rPr>
              <w:t xml:space="preserve"> невибухових загороджень.</w:t>
            </w:r>
          </w:p>
          <w:p w14:paraId="44F0EB25" w14:textId="49BD2F7C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b w:val="0"/>
                <w:bCs/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 xml:space="preserve">Б3.З2. </w:t>
            </w:r>
            <w:r w:rsidRPr="00053EBF">
              <w:rPr>
                <w:b w:val="0"/>
                <w:bCs/>
                <w:color w:val="auto"/>
                <w:sz w:val="24"/>
              </w:rPr>
              <w:t>Способи встановлення протипіхотних невибухових загороджень.</w:t>
            </w:r>
          </w:p>
          <w:p w14:paraId="66C8F45A" w14:textId="5934857F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b w:val="0"/>
                <w:bCs/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>Б3.З3.</w:t>
            </w:r>
            <w:r w:rsidRPr="00053EBF">
              <w:rPr>
                <w:b w:val="0"/>
                <w:bCs/>
                <w:color w:val="auto"/>
                <w:sz w:val="24"/>
              </w:rPr>
              <w:t xml:space="preserve"> Способи встановлення протидесантних </w:t>
            </w:r>
            <w:r w:rsidRPr="00053EBF">
              <w:rPr>
                <w:b w:val="0"/>
                <w:bCs/>
                <w:color w:val="auto"/>
                <w:sz w:val="24"/>
                <w:szCs w:val="18"/>
              </w:rPr>
              <w:t>комбінованих</w:t>
            </w:r>
            <w:r w:rsidRPr="00053EBF">
              <w:rPr>
                <w:b w:val="0"/>
                <w:bCs/>
                <w:color w:val="auto"/>
                <w:sz w:val="20"/>
                <w:szCs w:val="18"/>
              </w:rPr>
              <w:t xml:space="preserve"> </w:t>
            </w:r>
            <w:r w:rsidRPr="00053EBF">
              <w:rPr>
                <w:b w:val="0"/>
                <w:bCs/>
                <w:color w:val="auto"/>
                <w:sz w:val="24"/>
              </w:rPr>
              <w:t>загороджень</w:t>
            </w:r>
          </w:p>
          <w:p w14:paraId="2619E2F3" w14:textId="1DFC27E8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>Б3.З4.</w:t>
            </w:r>
            <w:r w:rsidRPr="00053EBF">
              <w:rPr>
                <w:b w:val="0"/>
                <w:bCs/>
                <w:color w:val="auto"/>
                <w:sz w:val="24"/>
              </w:rPr>
              <w:t xml:space="preserve"> Призначення та порядок встановлення комбінованих загороджень </w:t>
            </w:r>
          </w:p>
        </w:tc>
        <w:tc>
          <w:tcPr>
            <w:tcW w:w="2416" w:type="dxa"/>
            <w:gridSpan w:val="2"/>
            <w:shd w:val="clear" w:color="auto" w:fill="auto"/>
          </w:tcPr>
          <w:p w14:paraId="6227D3D5" w14:textId="2914EE5E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iCs/>
                <w:color w:val="auto"/>
                <w:sz w:val="24"/>
                <w:szCs w:val="24"/>
              </w:rPr>
            </w:pPr>
            <w:r w:rsidRPr="00053EBF">
              <w:rPr>
                <w:iCs/>
                <w:color w:val="auto"/>
                <w:sz w:val="24"/>
                <w:szCs w:val="24"/>
              </w:rPr>
              <w:t>Б3.У1</w:t>
            </w:r>
          </w:p>
          <w:p w14:paraId="3FE38A32" w14:textId="7AE26C64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b w:val="0"/>
                <w:bCs/>
                <w:color w:val="auto"/>
                <w:sz w:val="24"/>
              </w:rPr>
            </w:pPr>
            <w:r w:rsidRPr="00053EBF">
              <w:rPr>
                <w:b w:val="0"/>
                <w:bCs/>
                <w:iCs/>
                <w:color w:val="auto"/>
                <w:sz w:val="24"/>
                <w:szCs w:val="24"/>
              </w:rPr>
              <w:t xml:space="preserve">У складі підрозділу </w:t>
            </w:r>
            <w:r w:rsidRPr="00053EBF">
              <w:rPr>
                <w:b w:val="0"/>
                <w:bCs/>
                <w:color w:val="auto"/>
                <w:sz w:val="24"/>
              </w:rPr>
              <w:t xml:space="preserve">встановлювати протитанкові та </w:t>
            </w:r>
            <w:proofErr w:type="spellStart"/>
            <w:r w:rsidRPr="00053EBF">
              <w:rPr>
                <w:b w:val="0"/>
                <w:bCs/>
                <w:color w:val="auto"/>
                <w:sz w:val="24"/>
              </w:rPr>
              <w:t>протитранспортні</w:t>
            </w:r>
            <w:proofErr w:type="spellEnd"/>
            <w:r w:rsidRPr="00053EBF">
              <w:rPr>
                <w:b w:val="0"/>
                <w:bCs/>
                <w:color w:val="auto"/>
                <w:sz w:val="24"/>
              </w:rPr>
              <w:t xml:space="preserve"> невибухові загородження.</w:t>
            </w:r>
          </w:p>
          <w:p w14:paraId="3232F96E" w14:textId="2D5D99CF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iCs/>
                <w:color w:val="auto"/>
                <w:sz w:val="24"/>
                <w:szCs w:val="24"/>
              </w:rPr>
            </w:pPr>
            <w:r w:rsidRPr="00053EBF">
              <w:rPr>
                <w:iCs/>
                <w:color w:val="auto"/>
                <w:sz w:val="24"/>
                <w:szCs w:val="24"/>
              </w:rPr>
              <w:t xml:space="preserve">Б3.У2 </w:t>
            </w:r>
            <w:r w:rsidRPr="00053EBF">
              <w:rPr>
                <w:b w:val="0"/>
                <w:bCs/>
                <w:iCs/>
                <w:color w:val="auto"/>
                <w:sz w:val="24"/>
                <w:szCs w:val="24"/>
              </w:rPr>
              <w:t xml:space="preserve">У складі підрозділу </w:t>
            </w:r>
            <w:r w:rsidRPr="00053EBF">
              <w:rPr>
                <w:b w:val="0"/>
                <w:bCs/>
                <w:color w:val="auto"/>
                <w:sz w:val="24"/>
              </w:rPr>
              <w:t>встановлювати протипіхотні невибухові загородження</w:t>
            </w:r>
          </w:p>
          <w:p w14:paraId="4A24404B" w14:textId="3DBF1558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</w:rPr>
            </w:pPr>
            <w:r w:rsidRPr="00053EBF">
              <w:rPr>
                <w:iCs/>
                <w:color w:val="auto"/>
                <w:sz w:val="24"/>
                <w:szCs w:val="24"/>
              </w:rPr>
              <w:t xml:space="preserve">Б3.У3 </w:t>
            </w:r>
            <w:r w:rsidRPr="00053EBF">
              <w:rPr>
                <w:b w:val="0"/>
                <w:bCs/>
                <w:iCs/>
                <w:color w:val="auto"/>
                <w:sz w:val="24"/>
                <w:szCs w:val="24"/>
              </w:rPr>
              <w:t xml:space="preserve">У складі підрозділу </w:t>
            </w:r>
            <w:r w:rsidRPr="00053EBF">
              <w:rPr>
                <w:b w:val="0"/>
                <w:bCs/>
                <w:color w:val="auto"/>
                <w:sz w:val="24"/>
              </w:rPr>
              <w:t>встановлювати комбіновані загородження</w:t>
            </w:r>
          </w:p>
        </w:tc>
        <w:tc>
          <w:tcPr>
            <w:tcW w:w="2268" w:type="dxa"/>
            <w:shd w:val="clear" w:color="auto" w:fill="auto"/>
          </w:tcPr>
          <w:p w14:paraId="2BD5E1D6" w14:textId="0ADB97FE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>Б3.К1.</w:t>
            </w:r>
            <w:r w:rsidRPr="00053EBF">
              <w:rPr>
                <w:b w:val="0"/>
                <w:color w:val="auto"/>
                <w:sz w:val="24"/>
              </w:rPr>
              <w:t xml:space="preserve"> Чітко доповідати  про виконані роботи та про особливі умови виконання робіт.</w:t>
            </w:r>
          </w:p>
          <w:p w14:paraId="47459985" w14:textId="513AB6E6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 xml:space="preserve">Б3. К2. </w:t>
            </w:r>
            <w:r w:rsidRPr="00053EBF">
              <w:rPr>
                <w:b w:val="0"/>
                <w:color w:val="auto"/>
                <w:sz w:val="24"/>
              </w:rPr>
              <w:t>Користуватися встановленими сигналами керування і засобами зв’язку.</w:t>
            </w:r>
          </w:p>
          <w:p w14:paraId="541F67CB" w14:textId="6BA69D67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 xml:space="preserve">Б3. К3. </w:t>
            </w:r>
            <w:r w:rsidRPr="00053EBF">
              <w:rPr>
                <w:b w:val="0"/>
                <w:color w:val="auto"/>
                <w:sz w:val="24"/>
              </w:rPr>
              <w:t>Виконувати обов’язки номера розрахунку при діях в складі підрозділу</w:t>
            </w:r>
          </w:p>
          <w:p w14:paraId="6BC36A0A" w14:textId="77777777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</w:rPr>
            </w:pPr>
          </w:p>
        </w:tc>
        <w:tc>
          <w:tcPr>
            <w:tcW w:w="2419" w:type="dxa"/>
            <w:shd w:val="clear" w:color="auto" w:fill="auto"/>
          </w:tcPr>
          <w:p w14:paraId="7E21F5C0" w14:textId="363E6A62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 xml:space="preserve">Б3.В1. </w:t>
            </w:r>
            <w:r w:rsidRPr="00053EBF">
              <w:rPr>
                <w:b w:val="0"/>
                <w:color w:val="auto"/>
                <w:sz w:val="24"/>
              </w:rPr>
              <w:t xml:space="preserve">Виконувати завдання дотримуючись заходів безпеки </w:t>
            </w:r>
          </w:p>
          <w:p w14:paraId="77DDCA2C" w14:textId="77777777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</w:rPr>
            </w:pPr>
          </w:p>
          <w:p w14:paraId="12A1EAE8" w14:textId="77777777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</w:rPr>
            </w:pPr>
          </w:p>
          <w:p w14:paraId="68BD6F91" w14:textId="77777777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</w:rPr>
            </w:pPr>
          </w:p>
          <w:p w14:paraId="466DEABD" w14:textId="77777777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</w:rPr>
            </w:pPr>
          </w:p>
          <w:p w14:paraId="01D31F11" w14:textId="77777777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</w:rPr>
            </w:pPr>
          </w:p>
          <w:p w14:paraId="42C7F7F2" w14:textId="1B5B90D1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</w:rPr>
            </w:pPr>
            <w:r w:rsidRPr="00053EBF">
              <w:rPr>
                <w:b w:val="0"/>
                <w:color w:val="auto"/>
                <w:sz w:val="24"/>
              </w:rPr>
              <w:t xml:space="preserve"> </w:t>
            </w:r>
          </w:p>
        </w:tc>
      </w:tr>
      <w:tr w:rsidR="00053EBF" w:rsidRPr="00053EBF" w14:paraId="4FA38114" w14:textId="77777777" w:rsidTr="00B0406D">
        <w:trPr>
          <w:trHeight w:val="312"/>
        </w:trPr>
        <w:tc>
          <w:tcPr>
            <w:tcW w:w="2259" w:type="dxa"/>
            <w:shd w:val="clear" w:color="auto" w:fill="auto"/>
            <w:tcMar>
              <w:left w:w="57" w:type="dxa"/>
              <w:right w:w="57" w:type="dxa"/>
            </w:tcMar>
          </w:tcPr>
          <w:p w14:paraId="090A873E" w14:textId="77777777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</w:rPr>
            </w:pPr>
          </w:p>
        </w:tc>
        <w:tc>
          <w:tcPr>
            <w:tcW w:w="12337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14:paraId="5DE5062C" w14:textId="77777777" w:rsidR="006B7765" w:rsidRPr="00053EBF" w:rsidRDefault="006B7765" w:rsidP="0029468A">
            <w:pPr>
              <w:spacing w:after="0" w:line="240" w:lineRule="auto"/>
              <w:ind w:left="0" w:firstLine="0"/>
              <w:rPr>
                <w:color w:val="auto"/>
              </w:rPr>
            </w:pPr>
            <w:r w:rsidRPr="00053EBF">
              <w:rPr>
                <w:color w:val="auto"/>
                <w:sz w:val="24"/>
              </w:rPr>
              <w:t xml:space="preserve">Предмети і засоби праці (обладнання, устаткування, матеріали, інструменти) </w:t>
            </w:r>
          </w:p>
          <w:p w14:paraId="762A4B9B" w14:textId="362AA61E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</w:rPr>
            </w:pPr>
            <w:r w:rsidRPr="00053EBF">
              <w:rPr>
                <w:b w:val="0"/>
                <w:color w:val="auto"/>
                <w:sz w:val="24"/>
              </w:rPr>
              <w:t>Засоби індивідуального захисту, шанцевий інструмент, засоби зв’язку, засоби фіксації (планшет з ПК «КРОПИВА»), протипіхотні міни серії: МОН, ОЗМ-72, протитанкові міни серії: ТМ-62, ТМ-72, міни зразків західного озброєння, колючий дріт, МЗП, спіраль Бруно, підривні машинки, лінійні мости і омметри, витратні матеріали (стрічка ізоляційна, шпагат, стрічка клейка, шпагат, мотузка кріпильна).</w:t>
            </w:r>
          </w:p>
        </w:tc>
      </w:tr>
      <w:tr w:rsidR="00053EBF" w:rsidRPr="00053EBF" w14:paraId="656B518A" w14:textId="77777777" w:rsidTr="00B0406D">
        <w:tc>
          <w:tcPr>
            <w:tcW w:w="22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5456EC1E" w14:textId="2CDF8C5F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color w:val="auto"/>
                <w:sz w:val="24"/>
              </w:rPr>
              <w:t xml:space="preserve">В. </w:t>
            </w:r>
            <w:r w:rsidRPr="00053EBF">
              <w:rPr>
                <w:b w:val="0"/>
                <w:color w:val="auto"/>
                <w:sz w:val="24"/>
              </w:rPr>
              <w:t>Подолання інженерних загороджень</w:t>
            </w:r>
          </w:p>
        </w:tc>
        <w:tc>
          <w:tcPr>
            <w:tcW w:w="2272" w:type="dxa"/>
            <w:shd w:val="clear" w:color="auto" w:fill="auto"/>
            <w:tcMar>
              <w:left w:w="57" w:type="dxa"/>
              <w:right w:w="57" w:type="dxa"/>
            </w:tcMar>
          </w:tcPr>
          <w:p w14:paraId="25AD2839" w14:textId="72163787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color w:val="auto"/>
                <w:sz w:val="24"/>
              </w:rPr>
              <w:t>В1.</w:t>
            </w:r>
            <w:r w:rsidRPr="00053EBF">
              <w:rPr>
                <w:b w:val="0"/>
                <w:color w:val="auto"/>
                <w:sz w:val="24"/>
              </w:rPr>
              <w:t xml:space="preserve"> Здатність проводити інженерну розвідку мінно-вибухових, невибухових та комбінованих загороджень.</w:t>
            </w:r>
          </w:p>
        </w:tc>
        <w:tc>
          <w:tcPr>
            <w:tcW w:w="296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386A7C09" w14:textId="7223827B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 xml:space="preserve">В1.З1. </w:t>
            </w:r>
            <w:r w:rsidRPr="00053EBF">
              <w:rPr>
                <w:b w:val="0"/>
                <w:color w:val="auto"/>
                <w:sz w:val="24"/>
              </w:rPr>
              <w:t>Способи ведення інженерної розвідки мінно-вибухових, невибухових та комбінованих загороджень.</w:t>
            </w:r>
          </w:p>
          <w:p w14:paraId="7EECC6B4" w14:textId="740DA8B1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color w:val="auto"/>
                <w:sz w:val="24"/>
              </w:rPr>
              <w:t xml:space="preserve">В1.З2. </w:t>
            </w:r>
            <w:r w:rsidRPr="00053EBF">
              <w:rPr>
                <w:b w:val="0"/>
                <w:color w:val="auto"/>
                <w:sz w:val="24"/>
              </w:rPr>
              <w:t>Заходи безпеки при веденні інженерної розвідки мінно-вибухових, невибухових та комбінованих загороджень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14:paraId="7491ADC5" w14:textId="3C6228F6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 xml:space="preserve">В1.У1. </w:t>
            </w:r>
            <w:r w:rsidRPr="00053EBF">
              <w:rPr>
                <w:b w:val="0"/>
                <w:color w:val="auto"/>
                <w:sz w:val="24"/>
              </w:rPr>
              <w:t>Готувати до застосування і застосовувати комплекти розвідки і розмінування.</w:t>
            </w:r>
          </w:p>
          <w:p w14:paraId="29D68308" w14:textId="4B0D710E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>В1.У2.</w:t>
            </w:r>
            <w:r w:rsidRPr="00053EBF">
              <w:rPr>
                <w:b w:val="0"/>
                <w:color w:val="auto"/>
                <w:sz w:val="24"/>
              </w:rPr>
              <w:t xml:space="preserve"> Проводити інженерну розвідку мінно-вибухових, невибухових та комбінованих загороджень</w:t>
            </w:r>
          </w:p>
          <w:p w14:paraId="5C8FE9D7" w14:textId="256D894C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14:paraId="6B8F0A1D" w14:textId="5DB70F82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lastRenderedPageBreak/>
              <w:t xml:space="preserve">В1.К1. </w:t>
            </w:r>
            <w:r w:rsidRPr="00053EBF">
              <w:rPr>
                <w:b w:val="0"/>
                <w:color w:val="auto"/>
                <w:sz w:val="24"/>
              </w:rPr>
              <w:t>Чітко доповідати  про виконані роботи та про особливі умови виконання робіт.</w:t>
            </w:r>
          </w:p>
          <w:p w14:paraId="6983DE7D" w14:textId="52DADDDE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 xml:space="preserve">В1.К2. </w:t>
            </w:r>
            <w:r w:rsidRPr="00053EBF">
              <w:rPr>
                <w:b w:val="0"/>
                <w:color w:val="auto"/>
                <w:sz w:val="24"/>
              </w:rPr>
              <w:t>Користуватися встановленими сигналами керування і засобами зв’язку.</w:t>
            </w:r>
          </w:p>
          <w:p w14:paraId="180AC017" w14:textId="7308DB06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color w:val="auto"/>
                <w:sz w:val="24"/>
              </w:rPr>
              <w:lastRenderedPageBreak/>
              <w:t xml:space="preserve">В1.К3. </w:t>
            </w:r>
            <w:r w:rsidRPr="00053EBF">
              <w:rPr>
                <w:b w:val="0"/>
                <w:color w:val="auto"/>
                <w:sz w:val="24"/>
              </w:rPr>
              <w:t>Виконувати обов’язки номера розрахунку при діях в складі підрозділу</w:t>
            </w:r>
          </w:p>
        </w:tc>
        <w:tc>
          <w:tcPr>
            <w:tcW w:w="2419" w:type="dxa"/>
            <w:shd w:val="clear" w:color="auto" w:fill="auto"/>
            <w:tcMar>
              <w:left w:w="57" w:type="dxa"/>
              <w:right w:w="57" w:type="dxa"/>
            </w:tcMar>
          </w:tcPr>
          <w:p w14:paraId="7CE8C33A" w14:textId="559FB684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lastRenderedPageBreak/>
              <w:t xml:space="preserve">В1.В1. </w:t>
            </w:r>
            <w:r w:rsidRPr="00053EBF">
              <w:rPr>
                <w:b w:val="0"/>
                <w:color w:val="auto"/>
                <w:sz w:val="24"/>
              </w:rPr>
              <w:t>Самостійно визначати придатність до застосування комплектів розвідки і розмінування.</w:t>
            </w:r>
          </w:p>
          <w:p w14:paraId="6F77E3CE" w14:textId="00C00885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color w:val="auto"/>
                <w:sz w:val="24"/>
              </w:rPr>
              <w:t xml:space="preserve">В1.В2. </w:t>
            </w:r>
            <w:r w:rsidRPr="00053EBF">
              <w:rPr>
                <w:b w:val="0"/>
                <w:color w:val="auto"/>
                <w:sz w:val="24"/>
              </w:rPr>
              <w:t>Виконувати завдання дотримуючись заходів безпеки</w:t>
            </w:r>
          </w:p>
        </w:tc>
      </w:tr>
      <w:tr w:rsidR="00053EBF" w:rsidRPr="00053EBF" w14:paraId="74F5EE71" w14:textId="77777777" w:rsidTr="00B0406D">
        <w:tc>
          <w:tcPr>
            <w:tcW w:w="22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410A6017" w14:textId="77777777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272" w:type="dxa"/>
            <w:shd w:val="clear" w:color="auto" w:fill="auto"/>
            <w:tcMar>
              <w:left w:w="57" w:type="dxa"/>
              <w:right w:w="57" w:type="dxa"/>
            </w:tcMar>
          </w:tcPr>
          <w:p w14:paraId="461531BD" w14:textId="029A5FEC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color w:val="auto"/>
                <w:sz w:val="24"/>
              </w:rPr>
              <w:t>В2.</w:t>
            </w:r>
            <w:r w:rsidRPr="00053EBF">
              <w:rPr>
                <w:b w:val="0"/>
                <w:color w:val="auto"/>
                <w:sz w:val="24"/>
              </w:rPr>
              <w:t xml:space="preserve"> Здатність пророблювати вручну проходи в мінно-вибухових, невибухових та комбінованих загороджень</w:t>
            </w:r>
          </w:p>
        </w:tc>
        <w:tc>
          <w:tcPr>
            <w:tcW w:w="296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5007C8FE" w14:textId="6B29CEED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 xml:space="preserve">В2.З1. </w:t>
            </w:r>
            <w:r w:rsidRPr="00053EBF">
              <w:rPr>
                <w:b w:val="0"/>
                <w:color w:val="auto"/>
                <w:sz w:val="24"/>
              </w:rPr>
              <w:t>Способи пророблення проходів вручну в мінно-вибухових, невибухових та комбінованих загороджень.</w:t>
            </w:r>
          </w:p>
          <w:p w14:paraId="36220244" w14:textId="401B9088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color w:val="auto"/>
                <w:sz w:val="24"/>
              </w:rPr>
              <w:t xml:space="preserve">В2.З2. </w:t>
            </w:r>
            <w:r w:rsidRPr="00053EBF">
              <w:rPr>
                <w:b w:val="0"/>
                <w:color w:val="auto"/>
                <w:sz w:val="24"/>
              </w:rPr>
              <w:t>Способи застосування засобів розмінування на різних типах місцевості та ґрунтів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14:paraId="599442BF" w14:textId="3DF4464B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 xml:space="preserve">В2.У1. </w:t>
            </w:r>
            <w:r w:rsidRPr="00053EBF">
              <w:rPr>
                <w:b w:val="0"/>
                <w:color w:val="auto"/>
                <w:sz w:val="24"/>
              </w:rPr>
              <w:t>Готувати до застосування і застосовувати комплекти розвідки і розмінування.</w:t>
            </w:r>
          </w:p>
          <w:p w14:paraId="51BDC60A" w14:textId="49523838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color w:val="auto"/>
                <w:sz w:val="24"/>
              </w:rPr>
              <w:t>В2.У2.</w:t>
            </w:r>
            <w:r w:rsidRPr="00053EBF">
              <w:rPr>
                <w:b w:val="0"/>
                <w:color w:val="auto"/>
                <w:sz w:val="24"/>
              </w:rPr>
              <w:t xml:space="preserve"> Пророблювати вручну проходи в мінно-вибухових, невибухових та комбінованих загороджень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14:paraId="2C0A098B" w14:textId="5F39902C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 xml:space="preserve">В2.К1. </w:t>
            </w:r>
            <w:r w:rsidRPr="00053EBF">
              <w:rPr>
                <w:b w:val="0"/>
                <w:color w:val="auto"/>
                <w:sz w:val="24"/>
              </w:rPr>
              <w:t>Чітко доповідати  про виконані роботи та про особливі умови виконання робіт.</w:t>
            </w:r>
          </w:p>
          <w:p w14:paraId="181CD631" w14:textId="3E5CDB86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 xml:space="preserve">В2.К2. </w:t>
            </w:r>
            <w:r w:rsidRPr="00053EBF">
              <w:rPr>
                <w:b w:val="0"/>
                <w:color w:val="auto"/>
                <w:sz w:val="24"/>
              </w:rPr>
              <w:t>Користуватися встановленими сигналами керування і засобами зв’язку.</w:t>
            </w:r>
          </w:p>
          <w:p w14:paraId="78635794" w14:textId="3D362CA5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color w:val="auto"/>
                <w:sz w:val="24"/>
              </w:rPr>
              <w:t xml:space="preserve">В2.К3. </w:t>
            </w:r>
            <w:r w:rsidRPr="00053EBF">
              <w:rPr>
                <w:b w:val="0"/>
                <w:color w:val="auto"/>
                <w:sz w:val="24"/>
              </w:rPr>
              <w:t>Виконувати обов’язки номера розрахунку при діях в складі підрозділу</w:t>
            </w:r>
          </w:p>
        </w:tc>
        <w:tc>
          <w:tcPr>
            <w:tcW w:w="2419" w:type="dxa"/>
            <w:shd w:val="clear" w:color="auto" w:fill="auto"/>
            <w:tcMar>
              <w:left w:w="57" w:type="dxa"/>
              <w:right w:w="57" w:type="dxa"/>
            </w:tcMar>
          </w:tcPr>
          <w:p w14:paraId="4E6131EE" w14:textId="0B5E80F8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 xml:space="preserve">В2.В1. </w:t>
            </w:r>
            <w:r w:rsidRPr="00053EBF">
              <w:rPr>
                <w:b w:val="0"/>
                <w:color w:val="auto"/>
                <w:sz w:val="24"/>
              </w:rPr>
              <w:t>Самостійно визначати придатність до застосування комплектів розвідки і розмінування.</w:t>
            </w:r>
          </w:p>
          <w:p w14:paraId="1623C2D4" w14:textId="09E7B8BE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color w:val="auto"/>
                <w:sz w:val="24"/>
              </w:rPr>
              <w:t xml:space="preserve">В2.В2. </w:t>
            </w:r>
            <w:r w:rsidRPr="00053EBF">
              <w:rPr>
                <w:b w:val="0"/>
                <w:color w:val="auto"/>
                <w:sz w:val="24"/>
              </w:rPr>
              <w:t>Виконувати завдання дотримуючись заходів безпеки</w:t>
            </w:r>
          </w:p>
        </w:tc>
      </w:tr>
      <w:tr w:rsidR="00053EBF" w:rsidRPr="00053EBF" w14:paraId="61F85F8E" w14:textId="77777777" w:rsidTr="00B0406D">
        <w:tc>
          <w:tcPr>
            <w:tcW w:w="22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0AECE4E3" w14:textId="77777777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272" w:type="dxa"/>
            <w:shd w:val="clear" w:color="auto" w:fill="auto"/>
            <w:tcMar>
              <w:left w:w="57" w:type="dxa"/>
              <w:right w:w="57" w:type="dxa"/>
            </w:tcMar>
          </w:tcPr>
          <w:p w14:paraId="3D157F94" w14:textId="4EF24EEC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color w:val="auto"/>
                <w:sz w:val="24"/>
              </w:rPr>
              <w:t>В3.</w:t>
            </w:r>
            <w:r w:rsidRPr="00053EBF">
              <w:rPr>
                <w:rFonts w:eastAsiaTheme="minorEastAsia"/>
                <w:b w:val="0"/>
                <w:color w:val="auto"/>
                <w:szCs w:val="28"/>
              </w:rPr>
              <w:t xml:space="preserve"> </w:t>
            </w:r>
            <w:r w:rsidRPr="00053EBF">
              <w:rPr>
                <w:rFonts w:eastAsiaTheme="minorEastAsia"/>
                <w:b w:val="0"/>
                <w:color w:val="auto"/>
                <w:sz w:val="24"/>
                <w:szCs w:val="24"/>
              </w:rPr>
              <w:t>Здатність</w:t>
            </w:r>
            <w:r w:rsidRPr="00053EBF">
              <w:rPr>
                <w:rFonts w:eastAsiaTheme="minorEastAsia"/>
                <w:color w:val="auto"/>
                <w:szCs w:val="28"/>
              </w:rPr>
              <w:t xml:space="preserve"> </w:t>
            </w:r>
            <w:r w:rsidRPr="00053EBF">
              <w:rPr>
                <w:b w:val="0"/>
                <w:color w:val="auto"/>
                <w:sz w:val="24"/>
              </w:rPr>
              <w:t xml:space="preserve">проводити </w:t>
            </w:r>
            <w:r w:rsidRPr="00053EBF">
              <w:rPr>
                <w:b w:val="0"/>
                <w:bCs/>
                <w:iCs/>
                <w:color w:val="auto"/>
                <w:sz w:val="24"/>
              </w:rPr>
              <w:t>розмінування шляхів руху і районів розташування військ та розмінування місцевості</w:t>
            </w:r>
          </w:p>
        </w:tc>
        <w:tc>
          <w:tcPr>
            <w:tcW w:w="296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303AFC8B" w14:textId="4386630A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 xml:space="preserve">В3.З1. </w:t>
            </w:r>
            <w:r w:rsidRPr="00053EBF">
              <w:rPr>
                <w:b w:val="0"/>
                <w:color w:val="auto"/>
                <w:sz w:val="24"/>
              </w:rPr>
              <w:t>Способи розмінування доріг, колонних шляхів та дорожніх споруд.</w:t>
            </w:r>
          </w:p>
          <w:p w14:paraId="61F72E7F" w14:textId="22FA661E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 xml:space="preserve">В3.З2. </w:t>
            </w:r>
            <w:r w:rsidRPr="00053EBF">
              <w:rPr>
                <w:b w:val="0"/>
                <w:color w:val="auto"/>
                <w:sz w:val="24"/>
              </w:rPr>
              <w:t>Способи розмінування місцевості та об’єктів.</w:t>
            </w:r>
          </w:p>
          <w:p w14:paraId="7CCC238F" w14:textId="13A3132E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color w:val="auto"/>
                <w:sz w:val="24"/>
              </w:rPr>
              <w:t xml:space="preserve">В3.З3. </w:t>
            </w:r>
            <w:r w:rsidRPr="00053EBF">
              <w:rPr>
                <w:b w:val="0"/>
                <w:color w:val="auto"/>
                <w:sz w:val="24"/>
              </w:rPr>
              <w:t>Способи застосування засобів розмінування на різних типах місцевості та ґрунтів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14:paraId="6BB77DAC" w14:textId="296B0087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 xml:space="preserve">В3.У1. </w:t>
            </w:r>
            <w:r w:rsidRPr="00053EBF">
              <w:rPr>
                <w:b w:val="0"/>
                <w:color w:val="auto"/>
                <w:sz w:val="24"/>
              </w:rPr>
              <w:t>Готувати до застосування і застосовувати комплекти розвідки і розмінування.</w:t>
            </w:r>
          </w:p>
          <w:p w14:paraId="3E7D1A23" w14:textId="7B2C4F6E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color w:val="auto"/>
                <w:sz w:val="24"/>
              </w:rPr>
              <w:t>В3.У2.</w:t>
            </w:r>
            <w:r w:rsidRPr="00053EBF">
              <w:rPr>
                <w:b w:val="0"/>
                <w:color w:val="auto"/>
                <w:sz w:val="24"/>
              </w:rPr>
              <w:t xml:space="preserve"> Проводити </w:t>
            </w:r>
            <w:r w:rsidRPr="00053EBF">
              <w:rPr>
                <w:b w:val="0"/>
                <w:bCs/>
                <w:iCs/>
                <w:color w:val="auto"/>
                <w:sz w:val="24"/>
              </w:rPr>
              <w:t>розмінування шляхів руху і районів розташування військ та розмінування місцевості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14:paraId="021E9CC3" w14:textId="08FFFE42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 xml:space="preserve">В3.К1. </w:t>
            </w:r>
            <w:r w:rsidRPr="00053EBF">
              <w:rPr>
                <w:b w:val="0"/>
                <w:color w:val="auto"/>
                <w:sz w:val="24"/>
              </w:rPr>
              <w:t>Чітко доповідати  про виконані роботи та про особливі умови виконання робіт.</w:t>
            </w:r>
          </w:p>
          <w:p w14:paraId="6B709338" w14:textId="5FC9DAD4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 xml:space="preserve">В3.К2. </w:t>
            </w:r>
            <w:r w:rsidRPr="00053EBF">
              <w:rPr>
                <w:b w:val="0"/>
                <w:color w:val="auto"/>
                <w:sz w:val="24"/>
              </w:rPr>
              <w:t>Користуватися встановленими сигналами керування і засобами зв’язку.</w:t>
            </w:r>
          </w:p>
          <w:p w14:paraId="60608DD9" w14:textId="46909CA6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color w:val="auto"/>
                <w:sz w:val="24"/>
              </w:rPr>
              <w:t xml:space="preserve">В3.К3. </w:t>
            </w:r>
            <w:r w:rsidRPr="00053EBF">
              <w:rPr>
                <w:b w:val="0"/>
                <w:color w:val="auto"/>
                <w:sz w:val="24"/>
              </w:rPr>
              <w:t>Виконувати обов’язки номера розрахунку при діях в складі підрозділу</w:t>
            </w:r>
          </w:p>
        </w:tc>
        <w:tc>
          <w:tcPr>
            <w:tcW w:w="2419" w:type="dxa"/>
            <w:shd w:val="clear" w:color="auto" w:fill="auto"/>
            <w:tcMar>
              <w:left w:w="57" w:type="dxa"/>
              <w:right w:w="57" w:type="dxa"/>
            </w:tcMar>
          </w:tcPr>
          <w:p w14:paraId="406AE7FC" w14:textId="5DDCE156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 xml:space="preserve">В3.В1. </w:t>
            </w:r>
            <w:r w:rsidRPr="00053EBF">
              <w:rPr>
                <w:b w:val="0"/>
                <w:color w:val="auto"/>
                <w:sz w:val="24"/>
              </w:rPr>
              <w:t>Самостійно визначати придатність до застосування комплектів розвідки і розмінування.</w:t>
            </w:r>
          </w:p>
          <w:p w14:paraId="732EB591" w14:textId="549F4557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color w:val="auto"/>
                <w:sz w:val="24"/>
              </w:rPr>
              <w:t xml:space="preserve">В3.В2. </w:t>
            </w:r>
            <w:r w:rsidRPr="00053EBF">
              <w:rPr>
                <w:b w:val="0"/>
                <w:color w:val="auto"/>
                <w:sz w:val="24"/>
              </w:rPr>
              <w:t>Виконувати завдання дотримуючись заходів безпеки</w:t>
            </w:r>
          </w:p>
        </w:tc>
      </w:tr>
      <w:tr w:rsidR="00053EBF" w:rsidRPr="00053EBF" w14:paraId="76360F41" w14:textId="77777777" w:rsidTr="00B0406D">
        <w:tc>
          <w:tcPr>
            <w:tcW w:w="22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77A14583" w14:textId="77777777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272" w:type="dxa"/>
            <w:shd w:val="clear" w:color="auto" w:fill="auto"/>
            <w:tcMar>
              <w:left w:w="57" w:type="dxa"/>
              <w:right w:w="57" w:type="dxa"/>
            </w:tcMar>
          </w:tcPr>
          <w:p w14:paraId="663F0C6B" w14:textId="525A1152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053EBF">
              <w:rPr>
                <w:color w:val="auto"/>
                <w:sz w:val="24"/>
                <w:szCs w:val="24"/>
              </w:rPr>
              <w:t xml:space="preserve">В4. </w:t>
            </w:r>
            <w:r w:rsidRPr="00053EBF">
              <w:rPr>
                <w:b w:val="0"/>
                <w:color w:val="auto"/>
                <w:sz w:val="24"/>
                <w:szCs w:val="24"/>
              </w:rPr>
              <w:t>Здатність</w:t>
            </w:r>
            <w:r w:rsidRPr="00053EBF">
              <w:rPr>
                <w:rFonts w:eastAsiaTheme="minorEastAsia"/>
                <w:b w:val="0"/>
                <w:color w:val="auto"/>
                <w:szCs w:val="28"/>
              </w:rPr>
              <w:t xml:space="preserve"> </w:t>
            </w:r>
            <w:r w:rsidRPr="00053EBF">
              <w:rPr>
                <w:b w:val="0"/>
                <w:color w:val="auto"/>
                <w:sz w:val="24"/>
                <w:szCs w:val="24"/>
              </w:rPr>
              <w:t xml:space="preserve">пророблювати проходи вибуховим способом у вибухових, </w:t>
            </w:r>
            <w:r w:rsidRPr="00053EBF">
              <w:rPr>
                <w:b w:val="0"/>
                <w:bCs/>
                <w:iCs/>
                <w:color w:val="auto"/>
                <w:sz w:val="24"/>
                <w:szCs w:val="24"/>
              </w:rPr>
              <w:t>невибухових та комбінованих інженерних загородженнях</w:t>
            </w:r>
            <w:r w:rsidRPr="00053EBF">
              <w:rPr>
                <w:b w:val="0"/>
                <w:color w:val="auto"/>
                <w:sz w:val="24"/>
                <w:szCs w:val="24"/>
              </w:rPr>
              <w:t xml:space="preserve"> </w:t>
            </w:r>
          </w:p>
          <w:p w14:paraId="00F4B92A" w14:textId="6ACEFE3B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0C8BE657" w14:textId="7DBD96C6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 xml:space="preserve">В4.З1. </w:t>
            </w:r>
            <w:r w:rsidRPr="00053EBF">
              <w:rPr>
                <w:b w:val="0"/>
                <w:color w:val="auto"/>
                <w:sz w:val="24"/>
              </w:rPr>
              <w:t xml:space="preserve">Способи </w:t>
            </w:r>
            <w:r w:rsidRPr="00053EBF">
              <w:rPr>
                <w:b w:val="0"/>
                <w:color w:val="auto"/>
                <w:sz w:val="24"/>
                <w:szCs w:val="24"/>
              </w:rPr>
              <w:t xml:space="preserve">пророблення проходів в вибухових, </w:t>
            </w:r>
            <w:r w:rsidRPr="00053EBF">
              <w:rPr>
                <w:b w:val="0"/>
                <w:bCs/>
                <w:iCs/>
                <w:color w:val="auto"/>
                <w:sz w:val="24"/>
                <w:szCs w:val="24"/>
              </w:rPr>
              <w:t>невибухових та комбінованих інженерних загородженнях</w:t>
            </w:r>
            <w:r w:rsidRPr="00053EBF">
              <w:rPr>
                <w:b w:val="0"/>
                <w:color w:val="auto"/>
                <w:sz w:val="24"/>
                <w:szCs w:val="24"/>
              </w:rPr>
              <w:t xml:space="preserve"> вибуховим способом.</w:t>
            </w:r>
          </w:p>
          <w:p w14:paraId="65B1D64A" w14:textId="6D4E37C4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053EBF">
              <w:rPr>
                <w:color w:val="auto"/>
                <w:sz w:val="24"/>
              </w:rPr>
              <w:t xml:space="preserve">В4.З2. </w:t>
            </w:r>
            <w:r w:rsidRPr="00053EBF">
              <w:rPr>
                <w:b w:val="0"/>
                <w:color w:val="auto"/>
                <w:sz w:val="24"/>
              </w:rPr>
              <w:t xml:space="preserve">Способи застосування зарядів та вибухових речовин для </w:t>
            </w:r>
            <w:r w:rsidRPr="00053EBF">
              <w:rPr>
                <w:b w:val="0"/>
                <w:color w:val="auto"/>
                <w:sz w:val="24"/>
                <w:szCs w:val="24"/>
              </w:rPr>
              <w:t xml:space="preserve">пророблення проходів в вибухових, </w:t>
            </w:r>
            <w:r w:rsidRPr="00053EBF">
              <w:rPr>
                <w:b w:val="0"/>
                <w:bCs/>
                <w:iCs/>
                <w:color w:val="auto"/>
                <w:sz w:val="24"/>
                <w:szCs w:val="24"/>
              </w:rPr>
              <w:t>невибухових та комбінованих інженерних загородженнях</w:t>
            </w:r>
            <w:r w:rsidRPr="00053EBF">
              <w:rPr>
                <w:b w:val="0"/>
                <w:color w:val="auto"/>
                <w:sz w:val="24"/>
                <w:szCs w:val="24"/>
              </w:rPr>
              <w:t xml:space="preserve"> вибуховим способом.</w:t>
            </w:r>
          </w:p>
          <w:p w14:paraId="2CC85B94" w14:textId="65551B3E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b w:val="0"/>
                <w:bCs/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 xml:space="preserve">В4.З3. </w:t>
            </w:r>
            <w:r w:rsidRPr="00053EBF">
              <w:rPr>
                <w:b w:val="0"/>
                <w:bCs/>
                <w:color w:val="auto"/>
                <w:sz w:val="24"/>
              </w:rPr>
              <w:t>Способи</w:t>
            </w:r>
            <w:r w:rsidRPr="00053EBF">
              <w:rPr>
                <w:color w:val="auto"/>
                <w:sz w:val="24"/>
              </w:rPr>
              <w:t xml:space="preserve"> </w:t>
            </w:r>
            <w:r w:rsidRPr="00053EBF">
              <w:rPr>
                <w:b w:val="0"/>
                <w:bCs/>
                <w:color w:val="auto"/>
                <w:sz w:val="24"/>
              </w:rPr>
              <w:t>розширення проходів.</w:t>
            </w:r>
          </w:p>
          <w:p w14:paraId="47703C6D" w14:textId="304FEDDB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color w:val="auto"/>
                <w:sz w:val="24"/>
              </w:rPr>
              <w:t>В4.З4.</w:t>
            </w:r>
            <w:r w:rsidRPr="00053EBF">
              <w:rPr>
                <w:b w:val="0"/>
                <w:bCs/>
                <w:color w:val="auto"/>
                <w:sz w:val="24"/>
              </w:rPr>
              <w:t xml:space="preserve"> Порядок організації</w:t>
            </w:r>
            <w:r w:rsidRPr="00053EBF">
              <w:rPr>
                <w:b w:val="0"/>
                <w:bCs/>
                <w:color w:val="auto"/>
                <w:sz w:val="24"/>
                <w:szCs w:val="24"/>
              </w:rPr>
              <w:t xml:space="preserve"> комендантської служби на проходах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14:paraId="0111E255" w14:textId="2BAD10EB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 xml:space="preserve">В4.У1. </w:t>
            </w:r>
            <w:r w:rsidRPr="00053EBF">
              <w:rPr>
                <w:b w:val="0"/>
                <w:color w:val="auto"/>
                <w:sz w:val="24"/>
              </w:rPr>
              <w:t xml:space="preserve">Готувати до застосування заряди та вибухові речовин для пророблення проходів </w:t>
            </w:r>
            <w:r w:rsidRPr="00053EBF">
              <w:rPr>
                <w:b w:val="0"/>
                <w:color w:val="auto"/>
                <w:sz w:val="24"/>
                <w:szCs w:val="24"/>
              </w:rPr>
              <w:t xml:space="preserve">в вибухових, </w:t>
            </w:r>
            <w:r w:rsidRPr="00053EBF">
              <w:rPr>
                <w:b w:val="0"/>
                <w:bCs/>
                <w:iCs/>
                <w:color w:val="auto"/>
                <w:sz w:val="24"/>
                <w:szCs w:val="24"/>
              </w:rPr>
              <w:t>невибухових та комбінованих інженерних загородженнях</w:t>
            </w:r>
            <w:r w:rsidRPr="00053EBF">
              <w:rPr>
                <w:b w:val="0"/>
                <w:color w:val="auto"/>
                <w:sz w:val="24"/>
                <w:szCs w:val="24"/>
              </w:rPr>
              <w:t xml:space="preserve"> </w:t>
            </w:r>
            <w:r w:rsidRPr="00053EBF">
              <w:rPr>
                <w:b w:val="0"/>
                <w:color w:val="auto"/>
                <w:sz w:val="24"/>
              </w:rPr>
              <w:t>вибуховим способом.</w:t>
            </w:r>
            <w:r w:rsidRPr="00053EBF">
              <w:rPr>
                <w:color w:val="auto"/>
                <w:sz w:val="24"/>
              </w:rPr>
              <w:t xml:space="preserve"> </w:t>
            </w:r>
          </w:p>
          <w:p w14:paraId="0A5343EA" w14:textId="296ECC3B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 xml:space="preserve">В4.У2. </w:t>
            </w:r>
            <w:r w:rsidRPr="00053EBF">
              <w:rPr>
                <w:b w:val="0"/>
                <w:color w:val="auto"/>
                <w:sz w:val="24"/>
              </w:rPr>
              <w:t xml:space="preserve">Пророблювати проходи </w:t>
            </w:r>
            <w:r w:rsidRPr="00053EBF">
              <w:rPr>
                <w:b w:val="0"/>
                <w:color w:val="auto"/>
                <w:sz w:val="24"/>
                <w:szCs w:val="24"/>
              </w:rPr>
              <w:t xml:space="preserve">в вибухових, </w:t>
            </w:r>
            <w:r w:rsidRPr="00053EBF">
              <w:rPr>
                <w:b w:val="0"/>
                <w:bCs/>
                <w:iCs/>
                <w:color w:val="auto"/>
                <w:sz w:val="24"/>
                <w:szCs w:val="24"/>
              </w:rPr>
              <w:t>невибухових та комбінованих інженерних загородженнях</w:t>
            </w:r>
            <w:r w:rsidRPr="00053EBF">
              <w:rPr>
                <w:b w:val="0"/>
                <w:color w:val="auto"/>
                <w:sz w:val="24"/>
                <w:szCs w:val="24"/>
              </w:rPr>
              <w:t xml:space="preserve"> </w:t>
            </w:r>
            <w:r w:rsidRPr="00053EBF">
              <w:rPr>
                <w:b w:val="0"/>
                <w:color w:val="auto"/>
                <w:sz w:val="24"/>
              </w:rPr>
              <w:t>вибуховим способом.</w:t>
            </w:r>
          </w:p>
          <w:p w14:paraId="56ABA3F9" w14:textId="1A9DCA81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b w:val="0"/>
                <w:bCs/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 xml:space="preserve">В4.У3. </w:t>
            </w:r>
            <w:r w:rsidRPr="00053EBF">
              <w:rPr>
                <w:b w:val="0"/>
                <w:bCs/>
                <w:color w:val="auto"/>
                <w:sz w:val="24"/>
              </w:rPr>
              <w:t>Здійснювати розширення проходів.</w:t>
            </w:r>
          </w:p>
          <w:p w14:paraId="37CAF5F8" w14:textId="0F8F39D2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b w:val="0"/>
                <w:bCs/>
                <w:color w:val="auto"/>
              </w:rPr>
            </w:pPr>
            <w:r w:rsidRPr="00053EBF">
              <w:rPr>
                <w:color w:val="auto"/>
                <w:sz w:val="24"/>
              </w:rPr>
              <w:t>В4.У4.</w:t>
            </w:r>
            <w:r w:rsidRPr="00053EBF">
              <w:rPr>
                <w:b w:val="0"/>
                <w:bCs/>
                <w:color w:val="auto"/>
                <w:sz w:val="24"/>
              </w:rPr>
              <w:t xml:space="preserve"> Нести комендантську службу</w:t>
            </w:r>
            <w:r w:rsidRPr="00053EBF">
              <w:rPr>
                <w:b w:val="0"/>
                <w:bCs/>
                <w:color w:val="auto"/>
                <w:sz w:val="24"/>
                <w:szCs w:val="24"/>
              </w:rPr>
              <w:t xml:space="preserve"> на проходах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14:paraId="62BFD806" w14:textId="44D537DD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 xml:space="preserve">В4.К1. </w:t>
            </w:r>
            <w:r w:rsidRPr="00053EBF">
              <w:rPr>
                <w:b w:val="0"/>
                <w:color w:val="auto"/>
                <w:sz w:val="24"/>
              </w:rPr>
              <w:t>Чітко доповідати  про виконані роботи та про особливі умови виконання робіт.</w:t>
            </w:r>
          </w:p>
          <w:p w14:paraId="74CF45EA" w14:textId="42CCEA0F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 xml:space="preserve">В4.К2. </w:t>
            </w:r>
            <w:r w:rsidRPr="00053EBF">
              <w:rPr>
                <w:b w:val="0"/>
                <w:color w:val="auto"/>
                <w:sz w:val="24"/>
              </w:rPr>
              <w:t>Користуватися встановленими сигналами керування і засобами зв’язку.</w:t>
            </w:r>
          </w:p>
          <w:p w14:paraId="4CB05347" w14:textId="77777777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 xml:space="preserve">В4.К3. </w:t>
            </w:r>
            <w:r w:rsidRPr="00053EBF">
              <w:rPr>
                <w:b w:val="0"/>
                <w:color w:val="auto"/>
                <w:sz w:val="24"/>
              </w:rPr>
              <w:t>Виконувати обов’язки номера розрахунку при діях в складі підрозділу.</w:t>
            </w:r>
          </w:p>
          <w:p w14:paraId="004AFE45" w14:textId="541CAABD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bCs/>
                <w:color w:val="auto"/>
                <w:sz w:val="24"/>
              </w:rPr>
              <w:t>В4.К4.</w:t>
            </w:r>
            <w:r w:rsidRPr="00053EBF">
              <w:rPr>
                <w:b w:val="0"/>
                <w:color w:val="auto"/>
                <w:sz w:val="24"/>
              </w:rPr>
              <w:t xml:space="preserve"> Доповідати у разі виникнення нештатних ситуацій</w:t>
            </w:r>
          </w:p>
        </w:tc>
        <w:tc>
          <w:tcPr>
            <w:tcW w:w="2419" w:type="dxa"/>
            <w:shd w:val="clear" w:color="auto" w:fill="auto"/>
            <w:tcMar>
              <w:left w:w="57" w:type="dxa"/>
              <w:right w:w="57" w:type="dxa"/>
            </w:tcMar>
          </w:tcPr>
          <w:p w14:paraId="55A5649A" w14:textId="5060269E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 xml:space="preserve">В4.В1. </w:t>
            </w:r>
            <w:r w:rsidRPr="00053EBF">
              <w:rPr>
                <w:b w:val="0"/>
                <w:color w:val="auto"/>
                <w:sz w:val="24"/>
              </w:rPr>
              <w:t>Самостійно визначати придатність до застосування засобів підривання і вибухових речовин</w:t>
            </w:r>
          </w:p>
          <w:p w14:paraId="58094201" w14:textId="53306B02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color w:val="auto"/>
                <w:sz w:val="24"/>
              </w:rPr>
              <w:t xml:space="preserve">В4.В2. </w:t>
            </w:r>
            <w:r w:rsidRPr="00053EBF">
              <w:rPr>
                <w:b w:val="0"/>
                <w:color w:val="auto"/>
                <w:sz w:val="24"/>
              </w:rPr>
              <w:t>Виконувати завдання дотримуючись заходів безпеки</w:t>
            </w:r>
          </w:p>
        </w:tc>
      </w:tr>
      <w:tr w:rsidR="00053EBF" w:rsidRPr="00053EBF" w14:paraId="38066DE0" w14:textId="77777777" w:rsidTr="00B0406D">
        <w:tc>
          <w:tcPr>
            <w:tcW w:w="22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30FC3116" w14:textId="77777777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2337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14:paraId="74AD900B" w14:textId="77777777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 xml:space="preserve">Предмети і засоби праці (обладнання, устаткування, матеріали, інструменти) </w:t>
            </w:r>
          </w:p>
          <w:p w14:paraId="7777550B" w14:textId="3FF1000C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053EBF">
              <w:rPr>
                <w:b w:val="0"/>
                <w:color w:val="auto"/>
                <w:sz w:val="24"/>
              </w:rPr>
              <w:t>Засоби пошуку, комплекти розвідки, засоби маркування, та позначення проходів для організації комендантської служби, односторонні світлові маркери, засоби вогневого і електричного способів підривання, засоби індивідуального захисту, підривні машинки, лінійні мости і омметри, витратні матеріали (стрічка ізоляційна, шпагат, стрічка клейка, шпагат, мотузка кріпильна), засоби маркування, шанцевий інструмент, засоби зв’язку</w:t>
            </w:r>
          </w:p>
        </w:tc>
      </w:tr>
      <w:tr w:rsidR="00053EBF" w:rsidRPr="00053EBF" w14:paraId="4E0237E6" w14:textId="77777777" w:rsidTr="00B0406D">
        <w:trPr>
          <w:trHeight w:val="1161"/>
        </w:trPr>
        <w:tc>
          <w:tcPr>
            <w:tcW w:w="22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714F7939" w14:textId="0DD4D065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color w:val="auto"/>
                <w:sz w:val="24"/>
              </w:rPr>
              <w:t xml:space="preserve">Г. </w:t>
            </w:r>
            <w:r w:rsidRPr="00053EBF">
              <w:rPr>
                <w:b w:val="0"/>
                <w:color w:val="auto"/>
                <w:sz w:val="24"/>
              </w:rPr>
              <w:t>Знищення (знешкодження) вибухонебезпечних предметів</w:t>
            </w:r>
          </w:p>
          <w:p w14:paraId="44943833" w14:textId="35574DC6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272" w:type="dxa"/>
            <w:shd w:val="clear" w:color="auto" w:fill="auto"/>
            <w:tcMar>
              <w:left w:w="57" w:type="dxa"/>
              <w:right w:w="57" w:type="dxa"/>
            </w:tcMar>
          </w:tcPr>
          <w:p w14:paraId="053CD4DF" w14:textId="21EBC8E5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color w:val="auto"/>
                <w:sz w:val="24"/>
              </w:rPr>
              <w:t>Г1.</w:t>
            </w:r>
            <w:r w:rsidRPr="00053EBF">
              <w:rPr>
                <w:b w:val="0"/>
                <w:color w:val="auto"/>
                <w:szCs w:val="28"/>
              </w:rPr>
              <w:t xml:space="preserve"> </w:t>
            </w:r>
            <w:r w:rsidRPr="00053EBF">
              <w:rPr>
                <w:b w:val="0"/>
                <w:color w:val="auto"/>
                <w:sz w:val="24"/>
                <w:szCs w:val="24"/>
              </w:rPr>
              <w:t>Здатність ідентифікувати вибухонебезпечні предмети</w:t>
            </w:r>
          </w:p>
        </w:tc>
        <w:tc>
          <w:tcPr>
            <w:tcW w:w="296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09BF2869" w14:textId="034EBEC6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bCs/>
                <w:iCs/>
                <w:color w:val="auto"/>
                <w:sz w:val="24"/>
                <w:szCs w:val="24"/>
              </w:rPr>
              <w:t xml:space="preserve">Г1.З1. </w:t>
            </w:r>
            <w:r w:rsidRPr="00053EBF">
              <w:rPr>
                <w:b w:val="0"/>
                <w:bCs/>
                <w:iCs/>
                <w:color w:val="auto"/>
                <w:sz w:val="24"/>
                <w:szCs w:val="24"/>
              </w:rPr>
              <w:t xml:space="preserve">Способи ідентифікації вибухонебезпечних предметів за </w:t>
            </w:r>
            <w:r w:rsidRPr="00053EBF">
              <w:rPr>
                <w:b w:val="0"/>
                <w:color w:val="auto"/>
                <w:sz w:val="24"/>
                <w:szCs w:val="24"/>
              </w:rPr>
              <w:t>маркуванням, кольоровим кодом, розміром та формою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14:paraId="057DFCDF" w14:textId="3DCE79D2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color w:val="auto"/>
                <w:sz w:val="24"/>
              </w:rPr>
              <w:t>Г1.У1.</w:t>
            </w:r>
            <w:r w:rsidRPr="00053EBF">
              <w:rPr>
                <w:rFonts w:eastAsia="Calibri"/>
                <w:b w:val="0"/>
                <w:color w:val="auto"/>
                <w:szCs w:val="28"/>
                <w:shd w:val="clear" w:color="auto" w:fill="FFFFFF"/>
                <w:lang w:eastAsia="uk-UA"/>
              </w:rPr>
              <w:t xml:space="preserve"> </w:t>
            </w:r>
            <w:r w:rsidRPr="00053EBF">
              <w:rPr>
                <w:b w:val="0"/>
                <w:color w:val="auto"/>
                <w:sz w:val="24"/>
              </w:rPr>
              <w:t>Ідентифікувати вибухонебезпечні предмети</w:t>
            </w:r>
            <w:r w:rsidRPr="00053EBF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14:paraId="16490BCE" w14:textId="662846E0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>Г1.К1.</w:t>
            </w:r>
            <w:r w:rsidRPr="00053EBF">
              <w:rPr>
                <w:b w:val="0"/>
                <w:color w:val="auto"/>
                <w:sz w:val="24"/>
              </w:rPr>
              <w:t xml:space="preserve"> Чітко доповідати  про виконані роботи та про особливі умови виконання робіт</w:t>
            </w:r>
          </w:p>
          <w:p w14:paraId="4D5A9761" w14:textId="0BECCFF7" w:rsidR="006B7765" w:rsidRPr="00053EBF" w:rsidRDefault="006B7765" w:rsidP="0029468A">
            <w:pPr>
              <w:spacing w:after="0" w:line="240" w:lineRule="auto"/>
              <w:ind w:left="0"/>
              <w:jc w:val="left"/>
              <w:rPr>
                <w:b w:val="0"/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 xml:space="preserve">Г1.К2. </w:t>
            </w:r>
            <w:r w:rsidRPr="00053EBF">
              <w:rPr>
                <w:b w:val="0"/>
                <w:color w:val="auto"/>
                <w:sz w:val="24"/>
              </w:rPr>
              <w:t xml:space="preserve">Користуватися </w:t>
            </w:r>
            <w:r w:rsidRPr="00053EBF">
              <w:rPr>
                <w:b w:val="0"/>
                <w:color w:val="auto"/>
                <w:sz w:val="24"/>
              </w:rPr>
              <w:lastRenderedPageBreak/>
              <w:t>встановленими сигналами керування і засобами зв’язку</w:t>
            </w:r>
          </w:p>
        </w:tc>
        <w:tc>
          <w:tcPr>
            <w:tcW w:w="2419" w:type="dxa"/>
            <w:shd w:val="clear" w:color="auto" w:fill="auto"/>
            <w:tcMar>
              <w:left w:w="57" w:type="dxa"/>
              <w:right w:w="57" w:type="dxa"/>
            </w:tcMar>
          </w:tcPr>
          <w:p w14:paraId="16C6110F" w14:textId="7EEA921D" w:rsidR="006B7765" w:rsidRPr="00053EBF" w:rsidRDefault="006B7765" w:rsidP="0029468A">
            <w:pPr>
              <w:spacing w:after="0" w:line="240" w:lineRule="auto"/>
              <w:ind w:left="0"/>
              <w:rPr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lastRenderedPageBreak/>
              <w:t xml:space="preserve">Г1.В1. </w:t>
            </w:r>
            <w:r w:rsidRPr="00053EBF">
              <w:rPr>
                <w:b w:val="0"/>
                <w:color w:val="auto"/>
                <w:sz w:val="24"/>
              </w:rPr>
              <w:t>Самостійно ідентифікувати вибухонебезпечні предмети</w:t>
            </w:r>
            <w:r w:rsidRPr="00053EBF">
              <w:rPr>
                <w:color w:val="auto"/>
                <w:sz w:val="24"/>
              </w:rPr>
              <w:t xml:space="preserve"> </w:t>
            </w:r>
          </w:p>
          <w:p w14:paraId="276E5010" w14:textId="3ACB7581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color w:val="auto"/>
                <w:sz w:val="24"/>
              </w:rPr>
              <w:t xml:space="preserve">Г1.Г2. </w:t>
            </w:r>
            <w:r w:rsidRPr="00053EBF">
              <w:rPr>
                <w:b w:val="0"/>
                <w:color w:val="auto"/>
                <w:sz w:val="24"/>
              </w:rPr>
              <w:t xml:space="preserve">Виконувати завдання </w:t>
            </w:r>
            <w:r w:rsidRPr="00053EBF">
              <w:rPr>
                <w:b w:val="0"/>
                <w:color w:val="auto"/>
                <w:sz w:val="24"/>
              </w:rPr>
              <w:lastRenderedPageBreak/>
              <w:t xml:space="preserve">дотримуючись заходів безпеки </w:t>
            </w:r>
          </w:p>
        </w:tc>
      </w:tr>
      <w:tr w:rsidR="00053EBF" w:rsidRPr="00053EBF" w14:paraId="2594F711" w14:textId="77777777" w:rsidTr="00B0406D">
        <w:tc>
          <w:tcPr>
            <w:tcW w:w="22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1EBEEFA1" w14:textId="77777777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272" w:type="dxa"/>
            <w:shd w:val="clear" w:color="auto" w:fill="auto"/>
            <w:tcMar>
              <w:left w:w="57" w:type="dxa"/>
              <w:right w:w="57" w:type="dxa"/>
            </w:tcMar>
          </w:tcPr>
          <w:p w14:paraId="1DFBADDC" w14:textId="62E5AA6E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color w:val="auto"/>
                <w:sz w:val="24"/>
              </w:rPr>
              <w:t>Г2.</w:t>
            </w:r>
            <w:r w:rsidRPr="00053EBF">
              <w:rPr>
                <w:b w:val="0"/>
                <w:color w:val="auto"/>
                <w:sz w:val="24"/>
              </w:rPr>
              <w:t xml:space="preserve"> Здатність визначати загрози від вибухонебезпечних предметів</w:t>
            </w:r>
          </w:p>
        </w:tc>
        <w:tc>
          <w:tcPr>
            <w:tcW w:w="296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5B499781" w14:textId="50913934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bCs/>
                <w:iCs/>
                <w:color w:val="auto"/>
                <w:sz w:val="24"/>
              </w:rPr>
              <w:t xml:space="preserve">Г2.З2. </w:t>
            </w:r>
            <w:r w:rsidRPr="00053EBF">
              <w:rPr>
                <w:b w:val="0"/>
                <w:bCs/>
                <w:iCs/>
                <w:color w:val="auto"/>
                <w:sz w:val="24"/>
              </w:rPr>
              <w:t>Вимоги щодо зони попередньої евакуації та попередніх заходів захисту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14:paraId="31460DC0" w14:textId="4D89FA7C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color w:val="auto"/>
                <w:sz w:val="24"/>
              </w:rPr>
              <w:t xml:space="preserve">Г2.У1. </w:t>
            </w:r>
            <w:r w:rsidRPr="00053EBF">
              <w:rPr>
                <w:b w:val="0"/>
                <w:color w:val="auto"/>
                <w:sz w:val="24"/>
              </w:rPr>
              <w:t>Визначати загрози від вибухонебезпечних предметів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14:paraId="04AACBE7" w14:textId="6805AFF7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>Г2.К1.</w:t>
            </w:r>
            <w:r w:rsidRPr="00053EBF">
              <w:rPr>
                <w:b w:val="0"/>
                <w:color w:val="auto"/>
                <w:sz w:val="24"/>
              </w:rPr>
              <w:t xml:space="preserve"> Чітко доповідати  про виконані роботи та про особливі умови виконання робіт</w:t>
            </w:r>
          </w:p>
          <w:p w14:paraId="678A4914" w14:textId="54527037" w:rsidR="006B7765" w:rsidRPr="00053EBF" w:rsidRDefault="006B7765" w:rsidP="0029468A">
            <w:pPr>
              <w:spacing w:after="0" w:line="240" w:lineRule="auto"/>
              <w:ind w:left="0"/>
              <w:jc w:val="left"/>
              <w:rPr>
                <w:color w:val="auto"/>
              </w:rPr>
            </w:pPr>
            <w:r w:rsidRPr="00053EBF">
              <w:rPr>
                <w:color w:val="auto"/>
                <w:sz w:val="24"/>
              </w:rPr>
              <w:t xml:space="preserve">Г2.К2. </w:t>
            </w:r>
            <w:r w:rsidRPr="00053EBF">
              <w:rPr>
                <w:b w:val="0"/>
                <w:color w:val="auto"/>
                <w:sz w:val="24"/>
              </w:rPr>
              <w:t>Користуватися встановленими сигналами керування і засобами зв’язку</w:t>
            </w:r>
          </w:p>
        </w:tc>
        <w:tc>
          <w:tcPr>
            <w:tcW w:w="2419" w:type="dxa"/>
            <w:shd w:val="clear" w:color="auto" w:fill="auto"/>
            <w:tcMar>
              <w:left w:w="57" w:type="dxa"/>
              <w:right w:w="57" w:type="dxa"/>
            </w:tcMar>
          </w:tcPr>
          <w:p w14:paraId="39F43139" w14:textId="38444B73" w:rsidR="006B7765" w:rsidRPr="00053EBF" w:rsidRDefault="006B7765" w:rsidP="0029468A">
            <w:pPr>
              <w:spacing w:after="0" w:line="240" w:lineRule="auto"/>
              <w:ind w:left="4" w:firstLine="0"/>
              <w:jc w:val="left"/>
              <w:rPr>
                <w:b w:val="0"/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 xml:space="preserve">Г2.В1. </w:t>
            </w:r>
            <w:r w:rsidRPr="00053EBF">
              <w:rPr>
                <w:b w:val="0"/>
                <w:color w:val="auto"/>
                <w:sz w:val="24"/>
              </w:rPr>
              <w:t>Самостійно визначати загрози від вибухонебезпечних предметів</w:t>
            </w:r>
          </w:p>
          <w:p w14:paraId="3F22654C" w14:textId="77777777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053EBF" w:rsidRPr="00053EBF" w14:paraId="56433C23" w14:textId="77777777" w:rsidTr="00B0406D">
        <w:tc>
          <w:tcPr>
            <w:tcW w:w="22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6529AEFA" w14:textId="77777777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272" w:type="dxa"/>
            <w:shd w:val="clear" w:color="auto" w:fill="auto"/>
            <w:tcMar>
              <w:left w:w="57" w:type="dxa"/>
              <w:right w:w="57" w:type="dxa"/>
            </w:tcMar>
          </w:tcPr>
          <w:p w14:paraId="0B2A9473" w14:textId="5B655836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color w:val="auto"/>
                <w:sz w:val="24"/>
              </w:rPr>
              <w:t>Г3.</w:t>
            </w:r>
            <w:r w:rsidRPr="00053EBF">
              <w:rPr>
                <w:b w:val="0"/>
                <w:color w:val="auto"/>
                <w:sz w:val="24"/>
              </w:rPr>
              <w:t xml:space="preserve"> Здатність проводити розвідку вибухонебезпечних предметів </w:t>
            </w:r>
          </w:p>
        </w:tc>
        <w:tc>
          <w:tcPr>
            <w:tcW w:w="296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772AD394" w14:textId="2F96F9FB" w:rsidR="006B7765" w:rsidRPr="00053EBF" w:rsidRDefault="006B7765" w:rsidP="0029468A">
            <w:pPr>
              <w:spacing w:after="0" w:line="240" w:lineRule="auto"/>
              <w:ind w:left="29"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053EBF">
              <w:rPr>
                <w:bCs/>
                <w:iCs/>
                <w:color w:val="auto"/>
                <w:sz w:val="24"/>
                <w:szCs w:val="24"/>
              </w:rPr>
              <w:t xml:space="preserve">Г3.З1. </w:t>
            </w:r>
            <w:r w:rsidRPr="00053EBF">
              <w:rPr>
                <w:b w:val="0"/>
                <w:bCs/>
                <w:iCs/>
                <w:color w:val="auto"/>
                <w:sz w:val="24"/>
                <w:szCs w:val="24"/>
              </w:rPr>
              <w:t xml:space="preserve">Класифікацію, </w:t>
            </w:r>
            <w:r w:rsidRPr="00053EBF">
              <w:rPr>
                <w:b w:val="0"/>
                <w:color w:val="auto"/>
                <w:sz w:val="24"/>
                <w:szCs w:val="24"/>
              </w:rPr>
              <w:t xml:space="preserve">демаскуючі ознаки та найбільш імовірні місця встановлення </w:t>
            </w:r>
            <w:r w:rsidRPr="00053EBF">
              <w:rPr>
                <w:b w:val="0"/>
                <w:bCs/>
                <w:iCs/>
                <w:color w:val="auto"/>
                <w:sz w:val="24"/>
                <w:szCs w:val="24"/>
              </w:rPr>
              <w:t>вибухонебезпечних предметів</w:t>
            </w:r>
          </w:p>
          <w:p w14:paraId="4103D6C4" w14:textId="7F3C2FB0" w:rsidR="006B7765" w:rsidRPr="00053EBF" w:rsidRDefault="006B7765" w:rsidP="0029468A">
            <w:pPr>
              <w:spacing w:after="0" w:line="240" w:lineRule="auto"/>
              <w:ind w:left="29" w:firstLine="0"/>
              <w:jc w:val="left"/>
              <w:rPr>
                <w:bCs/>
                <w:iCs/>
                <w:color w:val="auto"/>
                <w:sz w:val="24"/>
                <w:szCs w:val="24"/>
              </w:rPr>
            </w:pPr>
            <w:r w:rsidRPr="00053EBF">
              <w:rPr>
                <w:bCs/>
                <w:iCs/>
                <w:color w:val="auto"/>
                <w:sz w:val="24"/>
                <w:szCs w:val="24"/>
              </w:rPr>
              <w:t xml:space="preserve">Г3.З2. </w:t>
            </w:r>
            <w:r w:rsidRPr="00053EBF">
              <w:rPr>
                <w:b w:val="0"/>
                <w:bCs/>
                <w:iCs/>
                <w:color w:val="auto"/>
                <w:sz w:val="24"/>
                <w:szCs w:val="24"/>
              </w:rPr>
              <w:t>Захисні властивості спеціального спорядження та індивідуальних засобів захисту</w:t>
            </w:r>
          </w:p>
          <w:p w14:paraId="4B52FCBD" w14:textId="613FB22B" w:rsidR="006B7765" w:rsidRPr="00053EBF" w:rsidRDefault="006B7765" w:rsidP="0029468A">
            <w:pPr>
              <w:spacing w:after="0" w:line="240" w:lineRule="auto"/>
              <w:ind w:left="29" w:firstLine="0"/>
              <w:jc w:val="left"/>
              <w:rPr>
                <w:bCs/>
                <w:iCs/>
                <w:color w:val="auto"/>
                <w:sz w:val="24"/>
                <w:szCs w:val="24"/>
              </w:rPr>
            </w:pPr>
            <w:r w:rsidRPr="00053EBF">
              <w:rPr>
                <w:bCs/>
                <w:iCs/>
                <w:color w:val="auto"/>
                <w:sz w:val="24"/>
                <w:szCs w:val="24"/>
              </w:rPr>
              <w:t xml:space="preserve">Г3.З3. </w:t>
            </w:r>
            <w:r w:rsidRPr="00053EBF">
              <w:rPr>
                <w:b w:val="0"/>
                <w:bCs/>
                <w:iCs/>
                <w:color w:val="auto"/>
                <w:sz w:val="24"/>
                <w:szCs w:val="24"/>
              </w:rPr>
              <w:t>Засоби пошуку вибухонебезпечних предметів, їх види, класифікацію, будову і способи застосування</w:t>
            </w:r>
          </w:p>
          <w:p w14:paraId="7B8DBB44" w14:textId="2C94ACC6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bCs/>
                <w:iCs/>
                <w:color w:val="auto"/>
                <w:sz w:val="24"/>
                <w:szCs w:val="24"/>
              </w:rPr>
              <w:t xml:space="preserve">Г3.З4. </w:t>
            </w:r>
            <w:r w:rsidRPr="00053EBF">
              <w:rPr>
                <w:b w:val="0"/>
                <w:bCs/>
                <w:iCs/>
                <w:color w:val="auto"/>
                <w:sz w:val="24"/>
                <w:szCs w:val="24"/>
              </w:rPr>
              <w:t>Способи проведення розвідки вибухонебезпечних предметів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14:paraId="07562873" w14:textId="7759A3A8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color w:val="auto"/>
                <w:sz w:val="24"/>
                <w:szCs w:val="24"/>
              </w:rPr>
              <w:t xml:space="preserve">Г3.У1. </w:t>
            </w:r>
            <w:r w:rsidRPr="00053EBF">
              <w:rPr>
                <w:b w:val="0"/>
                <w:color w:val="auto"/>
                <w:sz w:val="24"/>
                <w:szCs w:val="24"/>
              </w:rPr>
              <w:t>Проводити розвідку вибухонебезпечних предметів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14:paraId="3C85763A" w14:textId="22B05FAA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053EBF">
              <w:rPr>
                <w:color w:val="auto"/>
                <w:sz w:val="24"/>
                <w:szCs w:val="24"/>
              </w:rPr>
              <w:t>Г3</w:t>
            </w:r>
            <w:r w:rsidRPr="00053EBF">
              <w:rPr>
                <w:color w:val="auto"/>
                <w:sz w:val="24"/>
              </w:rPr>
              <w:t>.К1.</w:t>
            </w:r>
            <w:r w:rsidRPr="00053EBF">
              <w:rPr>
                <w:b w:val="0"/>
                <w:color w:val="auto"/>
                <w:sz w:val="24"/>
              </w:rPr>
              <w:t xml:space="preserve"> Чітко доповідати  про виконані роботи та про особливі умови виконання робіт</w:t>
            </w:r>
          </w:p>
          <w:p w14:paraId="67155BB8" w14:textId="7BB1E0BE" w:rsidR="006B7765" w:rsidRPr="00053EBF" w:rsidRDefault="006B7765" w:rsidP="0029468A">
            <w:pPr>
              <w:spacing w:after="0" w:line="240" w:lineRule="auto"/>
              <w:ind w:left="0"/>
              <w:jc w:val="left"/>
              <w:rPr>
                <w:b w:val="0"/>
                <w:color w:val="auto"/>
                <w:sz w:val="24"/>
              </w:rPr>
            </w:pPr>
            <w:r w:rsidRPr="00053EBF">
              <w:rPr>
                <w:color w:val="auto"/>
                <w:sz w:val="24"/>
                <w:szCs w:val="24"/>
              </w:rPr>
              <w:t>Г3</w:t>
            </w:r>
            <w:r w:rsidRPr="00053EBF">
              <w:rPr>
                <w:color w:val="auto"/>
                <w:sz w:val="24"/>
              </w:rPr>
              <w:t xml:space="preserve">. К2. </w:t>
            </w:r>
            <w:r w:rsidRPr="00053EBF">
              <w:rPr>
                <w:b w:val="0"/>
                <w:color w:val="auto"/>
                <w:sz w:val="24"/>
              </w:rPr>
              <w:t>Користуватися встановленими сигналами керування і засобами зв’язку</w:t>
            </w:r>
          </w:p>
          <w:p w14:paraId="0F5A8A4A" w14:textId="31817F44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color w:val="auto"/>
                <w:sz w:val="24"/>
                <w:szCs w:val="24"/>
              </w:rPr>
              <w:t>Г3</w:t>
            </w:r>
            <w:r w:rsidRPr="00053EBF">
              <w:rPr>
                <w:color w:val="auto"/>
                <w:sz w:val="24"/>
              </w:rPr>
              <w:t xml:space="preserve">. К3. </w:t>
            </w:r>
            <w:r w:rsidRPr="00053EBF">
              <w:rPr>
                <w:b w:val="0"/>
                <w:color w:val="auto"/>
                <w:sz w:val="24"/>
              </w:rPr>
              <w:t>Виконувати обов’язки номера розрахунку при діях в складі підрозділу</w:t>
            </w:r>
          </w:p>
        </w:tc>
        <w:tc>
          <w:tcPr>
            <w:tcW w:w="2419" w:type="dxa"/>
            <w:shd w:val="clear" w:color="auto" w:fill="auto"/>
            <w:tcMar>
              <w:left w:w="57" w:type="dxa"/>
              <w:right w:w="57" w:type="dxa"/>
            </w:tcMar>
          </w:tcPr>
          <w:p w14:paraId="16862410" w14:textId="1569A1D5" w:rsidR="006B7765" w:rsidRPr="00053EBF" w:rsidRDefault="006B7765" w:rsidP="0029468A">
            <w:pPr>
              <w:spacing w:after="0" w:line="240" w:lineRule="auto"/>
              <w:ind w:left="4" w:firstLine="0"/>
              <w:rPr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 xml:space="preserve">Г3.В1. </w:t>
            </w:r>
            <w:r w:rsidRPr="00053EBF">
              <w:rPr>
                <w:b w:val="0"/>
                <w:color w:val="auto"/>
                <w:sz w:val="24"/>
              </w:rPr>
              <w:t xml:space="preserve">Самостійно визначати придатність до застосування </w:t>
            </w:r>
            <w:r w:rsidRPr="00053EBF">
              <w:rPr>
                <w:b w:val="0"/>
                <w:bCs/>
                <w:iCs/>
                <w:color w:val="auto"/>
                <w:sz w:val="24"/>
              </w:rPr>
              <w:t>спеціального спорядження та індивідуальних засобів захисту</w:t>
            </w:r>
          </w:p>
          <w:p w14:paraId="33222C77" w14:textId="035BC0FA" w:rsidR="006B7765" w:rsidRPr="00053EBF" w:rsidRDefault="006B7765" w:rsidP="0029468A">
            <w:pPr>
              <w:spacing w:after="0" w:line="240" w:lineRule="auto"/>
              <w:ind w:left="0"/>
              <w:rPr>
                <w:bCs/>
                <w:iCs/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 xml:space="preserve">Г3.В2. </w:t>
            </w:r>
            <w:r w:rsidRPr="00053EBF">
              <w:rPr>
                <w:b w:val="0"/>
                <w:color w:val="auto"/>
                <w:sz w:val="24"/>
              </w:rPr>
              <w:t xml:space="preserve">Самостійно визначати придатність до застосування </w:t>
            </w:r>
            <w:r w:rsidRPr="00053EBF">
              <w:rPr>
                <w:b w:val="0"/>
                <w:bCs/>
                <w:iCs/>
                <w:color w:val="auto"/>
                <w:sz w:val="24"/>
              </w:rPr>
              <w:t>засобів пошуку вибухонебезпечних предметів</w:t>
            </w:r>
            <w:r w:rsidRPr="00053EBF">
              <w:rPr>
                <w:bCs/>
                <w:iCs/>
                <w:color w:val="auto"/>
                <w:sz w:val="24"/>
              </w:rPr>
              <w:t xml:space="preserve"> </w:t>
            </w:r>
          </w:p>
          <w:p w14:paraId="1F77E970" w14:textId="0FB027C4" w:rsidR="006B7765" w:rsidRPr="00053EBF" w:rsidRDefault="006B7765" w:rsidP="0029468A">
            <w:pPr>
              <w:spacing w:after="0" w:line="240" w:lineRule="auto"/>
              <w:ind w:left="0"/>
              <w:rPr>
                <w:color w:val="auto"/>
              </w:rPr>
            </w:pPr>
            <w:r w:rsidRPr="00053EBF">
              <w:rPr>
                <w:color w:val="auto"/>
                <w:sz w:val="24"/>
              </w:rPr>
              <w:t xml:space="preserve">Г3.В3. </w:t>
            </w:r>
            <w:r w:rsidRPr="00053EBF">
              <w:rPr>
                <w:b w:val="0"/>
                <w:color w:val="auto"/>
                <w:sz w:val="24"/>
              </w:rPr>
              <w:t xml:space="preserve">Виконувати завдання дотримуючись заходів безпеки </w:t>
            </w:r>
          </w:p>
        </w:tc>
      </w:tr>
      <w:tr w:rsidR="00053EBF" w:rsidRPr="00053EBF" w14:paraId="02F18963" w14:textId="77777777" w:rsidTr="00B0406D">
        <w:tc>
          <w:tcPr>
            <w:tcW w:w="22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0859DFB1" w14:textId="77777777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272" w:type="dxa"/>
            <w:shd w:val="clear" w:color="auto" w:fill="auto"/>
            <w:tcMar>
              <w:left w:w="57" w:type="dxa"/>
              <w:right w:w="57" w:type="dxa"/>
            </w:tcMar>
          </w:tcPr>
          <w:p w14:paraId="7AE739C7" w14:textId="4B742EE1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color w:val="auto"/>
                <w:sz w:val="24"/>
              </w:rPr>
              <w:t xml:space="preserve">Г4. </w:t>
            </w:r>
            <w:r w:rsidRPr="00053EBF">
              <w:rPr>
                <w:b w:val="0"/>
                <w:color w:val="auto"/>
                <w:sz w:val="24"/>
              </w:rPr>
              <w:t>Здатність проводити очищення місцевості від вибухонебезпечних предметів</w:t>
            </w:r>
          </w:p>
        </w:tc>
        <w:tc>
          <w:tcPr>
            <w:tcW w:w="296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13A07524" w14:textId="57AF0C3A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bCs/>
                <w:iCs/>
                <w:color w:val="auto"/>
                <w:sz w:val="24"/>
              </w:rPr>
              <w:t xml:space="preserve">Г4.З1. </w:t>
            </w:r>
            <w:r w:rsidRPr="00053EBF">
              <w:rPr>
                <w:b w:val="0"/>
                <w:bCs/>
                <w:iCs/>
                <w:color w:val="auto"/>
                <w:sz w:val="24"/>
              </w:rPr>
              <w:t>Способи очищення місцевості від вибухонебезпечних предметів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14:paraId="0DBAA4A6" w14:textId="2FCA8729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color w:val="auto"/>
                <w:sz w:val="24"/>
              </w:rPr>
              <w:t xml:space="preserve">Г4.У1. </w:t>
            </w:r>
            <w:r w:rsidRPr="00053EBF">
              <w:rPr>
                <w:b w:val="0"/>
                <w:color w:val="auto"/>
                <w:sz w:val="24"/>
              </w:rPr>
              <w:t>Проводити очищення місцевості від вибухонебезпечних предметів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14:paraId="43295A8B" w14:textId="04086A4A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053EBF">
              <w:rPr>
                <w:color w:val="auto"/>
                <w:sz w:val="24"/>
                <w:szCs w:val="24"/>
              </w:rPr>
              <w:t>Г4</w:t>
            </w:r>
            <w:r w:rsidRPr="00053EBF">
              <w:rPr>
                <w:color w:val="auto"/>
                <w:sz w:val="24"/>
              </w:rPr>
              <w:t>.К1.</w:t>
            </w:r>
            <w:r w:rsidRPr="00053EBF">
              <w:rPr>
                <w:b w:val="0"/>
                <w:color w:val="auto"/>
                <w:sz w:val="24"/>
              </w:rPr>
              <w:t xml:space="preserve"> Чітко доповідати  про виконані роботи та про особливі умови виконання робіт</w:t>
            </w:r>
          </w:p>
          <w:p w14:paraId="248352C6" w14:textId="6F8D0EA1" w:rsidR="006B7765" w:rsidRPr="00053EBF" w:rsidRDefault="006B7765" w:rsidP="0029468A">
            <w:pPr>
              <w:spacing w:after="0" w:line="240" w:lineRule="auto"/>
              <w:ind w:left="0"/>
              <w:jc w:val="left"/>
              <w:rPr>
                <w:b w:val="0"/>
                <w:color w:val="auto"/>
                <w:sz w:val="24"/>
              </w:rPr>
            </w:pPr>
            <w:r w:rsidRPr="00053EBF">
              <w:rPr>
                <w:color w:val="auto"/>
                <w:sz w:val="24"/>
                <w:szCs w:val="24"/>
              </w:rPr>
              <w:t>Г4</w:t>
            </w:r>
            <w:r w:rsidRPr="00053EBF">
              <w:rPr>
                <w:color w:val="auto"/>
                <w:sz w:val="24"/>
              </w:rPr>
              <w:t xml:space="preserve">. К2. </w:t>
            </w:r>
            <w:r w:rsidRPr="00053EBF">
              <w:rPr>
                <w:b w:val="0"/>
                <w:color w:val="auto"/>
                <w:sz w:val="24"/>
              </w:rPr>
              <w:t>Користуватися встановленими сигналами керування і засобами зв’язку</w:t>
            </w:r>
          </w:p>
          <w:p w14:paraId="4C4B1B1E" w14:textId="140B0F19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color w:val="auto"/>
                <w:sz w:val="24"/>
                <w:szCs w:val="24"/>
              </w:rPr>
              <w:t>Г4</w:t>
            </w:r>
            <w:r w:rsidRPr="00053EBF">
              <w:rPr>
                <w:color w:val="auto"/>
                <w:sz w:val="24"/>
              </w:rPr>
              <w:t xml:space="preserve">. К3. </w:t>
            </w:r>
            <w:r w:rsidRPr="00053EBF">
              <w:rPr>
                <w:b w:val="0"/>
                <w:color w:val="auto"/>
                <w:sz w:val="24"/>
              </w:rPr>
              <w:t>Виконувати обов’язки номера розрахунку при діях в складі підрозділу</w:t>
            </w:r>
          </w:p>
        </w:tc>
        <w:tc>
          <w:tcPr>
            <w:tcW w:w="2419" w:type="dxa"/>
            <w:shd w:val="clear" w:color="auto" w:fill="auto"/>
            <w:tcMar>
              <w:left w:w="57" w:type="dxa"/>
              <w:right w:w="57" w:type="dxa"/>
            </w:tcMar>
          </w:tcPr>
          <w:p w14:paraId="157BD031" w14:textId="22D39492" w:rsidR="006B7765" w:rsidRPr="00053EBF" w:rsidRDefault="006B7765" w:rsidP="0029468A">
            <w:pPr>
              <w:spacing w:after="0" w:line="240" w:lineRule="auto"/>
              <w:ind w:left="4" w:firstLine="0"/>
              <w:rPr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 xml:space="preserve">Г4.В1. </w:t>
            </w:r>
            <w:r w:rsidRPr="00053EBF">
              <w:rPr>
                <w:b w:val="0"/>
                <w:color w:val="auto"/>
                <w:sz w:val="24"/>
              </w:rPr>
              <w:t xml:space="preserve">Самостійно визначати придатність до застосування </w:t>
            </w:r>
            <w:r w:rsidRPr="00053EBF">
              <w:rPr>
                <w:b w:val="0"/>
                <w:bCs/>
                <w:iCs/>
                <w:color w:val="auto"/>
                <w:sz w:val="24"/>
              </w:rPr>
              <w:t>спеціального спорядження та індивідуальних засобів захисту</w:t>
            </w:r>
          </w:p>
          <w:p w14:paraId="49EE9894" w14:textId="7A8CBC50" w:rsidR="006B7765" w:rsidRPr="00053EBF" w:rsidRDefault="006B7765" w:rsidP="0029468A">
            <w:pPr>
              <w:spacing w:after="0" w:line="240" w:lineRule="auto"/>
              <w:ind w:left="0"/>
              <w:rPr>
                <w:bCs/>
                <w:iCs/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 xml:space="preserve">Г4.В2. </w:t>
            </w:r>
            <w:r w:rsidRPr="00053EBF">
              <w:rPr>
                <w:b w:val="0"/>
                <w:color w:val="auto"/>
                <w:sz w:val="24"/>
              </w:rPr>
              <w:t xml:space="preserve">Самостійно визначати придатність до застосування </w:t>
            </w:r>
            <w:r w:rsidRPr="00053EBF">
              <w:rPr>
                <w:b w:val="0"/>
                <w:bCs/>
                <w:iCs/>
                <w:color w:val="auto"/>
                <w:sz w:val="24"/>
              </w:rPr>
              <w:t>засобів пошуку вибухонебезпечних предметів</w:t>
            </w:r>
            <w:r w:rsidRPr="00053EBF">
              <w:rPr>
                <w:bCs/>
                <w:iCs/>
                <w:color w:val="auto"/>
                <w:sz w:val="24"/>
              </w:rPr>
              <w:t xml:space="preserve"> </w:t>
            </w:r>
          </w:p>
          <w:p w14:paraId="785C2B2E" w14:textId="0CB99F61" w:rsidR="006B7765" w:rsidRPr="00053EBF" w:rsidRDefault="006B7765" w:rsidP="0029468A">
            <w:pPr>
              <w:spacing w:after="0" w:line="240" w:lineRule="auto"/>
              <w:ind w:left="0"/>
              <w:rPr>
                <w:color w:val="auto"/>
              </w:rPr>
            </w:pPr>
            <w:r w:rsidRPr="00053EBF">
              <w:rPr>
                <w:color w:val="auto"/>
                <w:sz w:val="24"/>
              </w:rPr>
              <w:t xml:space="preserve">Г4.В3. </w:t>
            </w:r>
            <w:r w:rsidRPr="00053EBF">
              <w:rPr>
                <w:b w:val="0"/>
                <w:color w:val="auto"/>
                <w:sz w:val="24"/>
              </w:rPr>
              <w:t xml:space="preserve">Виконувати завдання дотримуючись заходів безпеки </w:t>
            </w:r>
          </w:p>
        </w:tc>
      </w:tr>
      <w:tr w:rsidR="00053EBF" w:rsidRPr="00053EBF" w14:paraId="121AF6DE" w14:textId="77777777" w:rsidTr="00B0406D">
        <w:tc>
          <w:tcPr>
            <w:tcW w:w="22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13CFB7BF" w14:textId="77777777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272" w:type="dxa"/>
            <w:shd w:val="clear" w:color="auto" w:fill="auto"/>
            <w:tcMar>
              <w:left w:w="57" w:type="dxa"/>
              <w:right w:w="57" w:type="dxa"/>
            </w:tcMar>
          </w:tcPr>
          <w:p w14:paraId="22C8C672" w14:textId="3D5CAC6F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color w:val="auto"/>
                <w:sz w:val="24"/>
              </w:rPr>
              <w:t xml:space="preserve">Г5. </w:t>
            </w:r>
            <w:r w:rsidRPr="00053EBF">
              <w:rPr>
                <w:b w:val="0"/>
                <w:color w:val="auto"/>
                <w:sz w:val="24"/>
              </w:rPr>
              <w:t xml:space="preserve">Здатність проводити знищення  </w:t>
            </w:r>
            <w:r w:rsidRPr="00053EBF">
              <w:rPr>
                <w:b w:val="0"/>
                <w:bCs/>
                <w:iCs/>
                <w:color w:val="auto"/>
                <w:sz w:val="24"/>
              </w:rPr>
              <w:t xml:space="preserve">(знешкодження) </w:t>
            </w:r>
            <w:r w:rsidRPr="00053EBF">
              <w:rPr>
                <w:b w:val="0"/>
                <w:color w:val="auto"/>
                <w:sz w:val="24"/>
              </w:rPr>
              <w:t xml:space="preserve">інженерних боєприпасів, які знаходяться на озброєнні в Збройних Силах України та </w:t>
            </w:r>
            <w:r w:rsidRPr="00053EBF">
              <w:rPr>
                <w:b w:val="0"/>
                <w:bCs/>
                <w:iCs/>
                <w:color w:val="auto"/>
                <w:sz w:val="24"/>
              </w:rPr>
              <w:t>мін іноземних армій</w:t>
            </w:r>
            <w:r w:rsidRPr="00053EBF">
              <w:rPr>
                <w:b w:val="0"/>
                <w:color w:val="auto"/>
                <w:sz w:val="24"/>
              </w:rPr>
              <w:t xml:space="preserve"> </w:t>
            </w:r>
          </w:p>
        </w:tc>
        <w:tc>
          <w:tcPr>
            <w:tcW w:w="296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09EF74B1" w14:textId="27B4505A" w:rsidR="006B7765" w:rsidRPr="00053EBF" w:rsidRDefault="006B7765" w:rsidP="0029468A">
            <w:pPr>
              <w:spacing w:after="0" w:line="240" w:lineRule="auto"/>
              <w:ind w:left="29" w:firstLine="0"/>
              <w:jc w:val="left"/>
              <w:rPr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>Г5.З1.</w:t>
            </w:r>
            <w:r w:rsidRPr="00053EBF">
              <w:rPr>
                <w:bCs/>
                <w:iCs/>
                <w:color w:val="auto"/>
                <w:sz w:val="24"/>
              </w:rPr>
              <w:t xml:space="preserve"> </w:t>
            </w:r>
            <w:r w:rsidRPr="00053EBF">
              <w:rPr>
                <w:b w:val="0"/>
                <w:color w:val="auto"/>
                <w:sz w:val="24"/>
              </w:rPr>
              <w:t xml:space="preserve">Характеристики, будову, принцип дії та способи знищення (знешкодження) інженерних боєприпасів, які знаходяться на озброєнні в Збройних Силах України та </w:t>
            </w:r>
            <w:r w:rsidRPr="00053EBF">
              <w:rPr>
                <w:b w:val="0"/>
                <w:bCs/>
                <w:iCs/>
                <w:color w:val="auto"/>
                <w:sz w:val="24"/>
              </w:rPr>
              <w:t>мін іноземних армій</w:t>
            </w:r>
          </w:p>
          <w:p w14:paraId="0B71D5C4" w14:textId="3DF32293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color w:val="auto"/>
                <w:sz w:val="24"/>
              </w:rPr>
              <w:t>Г5.З2.</w:t>
            </w:r>
            <w:r w:rsidRPr="00053EBF">
              <w:rPr>
                <w:bCs/>
                <w:iCs/>
                <w:color w:val="auto"/>
                <w:sz w:val="24"/>
              </w:rPr>
              <w:t xml:space="preserve"> </w:t>
            </w:r>
            <w:r w:rsidRPr="00053EBF">
              <w:rPr>
                <w:b w:val="0"/>
                <w:color w:val="auto"/>
                <w:sz w:val="24"/>
              </w:rPr>
              <w:t>Характеристики і способи застосування засобів підривання, необхідних для знищення вибухонебезпечних предметів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14:paraId="29226538" w14:textId="6B4C3A72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color w:val="auto"/>
                <w:sz w:val="24"/>
              </w:rPr>
              <w:t xml:space="preserve">Г5.У1. </w:t>
            </w:r>
            <w:r w:rsidRPr="00053EBF">
              <w:rPr>
                <w:b w:val="0"/>
                <w:color w:val="auto"/>
                <w:sz w:val="24"/>
              </w:rPr>
              <w:t xml:space="preserve">Проводити знищення  </w:t>
            </w:r>
            <w:r w:rsidRPr="00053EBF">
              <w:rPr>
                <w:b w:val="0"/>
                <w:bCs/>
                <w:iCs/>
                <w:color w:val="auto"/>
                <w:sz w:val="24"/>
              </w:rPr>
              <w:t xml:space="preserve">(знешкодження) </w:t>
            </w:r>
            <w:r w:rsidRPr="00053EBF">
              <w:rPr>
                <w:b w:val="0"/>
                <w:color w:val="auto"/>
                <w:sz w:val="24"/>
              </w:rPr>
              <w:t xml:space="preserve">інженерних боєприпасів, які знаходяться на озброєнні в Збройних Силах України та </w:t>
            </w:r>
            <w:r w:rsidRPr="00053EBF">
              <w:rPr>
                <w:b w:val="0"/>
                <w:bCs/>
                <w:iCs/>
                <w:color w:val="auto"/>
                <w:sz w:val="24"/>
              </w:rPr>
              <w:t>мін іноземних армій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14:paraId="3341DC9F" w14:textId="2E5BAB2E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053EBF">
              <w:rPr>
                <w:color w:val="auto"/>
                <w:sz w:val="24"/>
                <w:szCs w:val="24"/>
              </w:rPr>
              <w:t>Г5</w:t>
            </w:r>
            <w:r w:rsidRPr="00053EBF">
              <w:rPr>
                <w:color w:val="auto"/>
                <w:sz w:val="24"/>
              </w:rPr>
              <w:t>.К1.</w:t>
            </w:r>
            <w:r w:rsidRPr="00053EBF">
              <w:rPr>
                <w:b w:val="0"/>
                <w:color w:val="auto"/>
                <w:sz w:val="24"/>
              </w:rPr>
              <w:t xml:space="preserve"> Чітко доповідати  про виконані роботи та про особливі умови виконання робіт</w:t>
            </w:r>
          </w:p>
          <w:p w14:paraId="00B98214" w14:textId="06B4A7AB" w:rsidR="006B7765" w:rsidRPr="00053EBF" w:rsidRDefault="006B7765" w:rsidP="0029468A">
            <w:pPr>
              <w:spacing w:after="0" w:line="240" w:lineRule="auto"/>
              <w:ind w:left="0"/>
              <w:jc w:val="left"/>
              <w:rPr>
                <w:b w:val="0"/>
                <w:color w:val="auto"/>
                <w:sz w:val="24"/>
              </w:rPr>
            </w:pPr>
            <w:r w:rsidRPr="00053EBF">
              <w:rPr>
                <w:color w:val="auto"/>
                <w:sz w:val="24"/>
                <w:szCs w:val="24"/>
              </w:rPr>
              <w:t>Г5</w:t>
            </w:r>
            <w:r w:rsidRPr="00053EBF">
              <w:rPr>
                <w:color w:val="auto"/>
                <w:sz w:val="24"/>
              </w:rPr>
              <w:t xml:space="preserve">. К2. </w:t>
            </w:r>
            <w:r w:rsidRPr="00053EBF">
              <w:rPr>
                <w:b w:val="0"/>
                <w:color w:val="auto"/>
                <w:sz w:val="24"/>
              </w:rPr>
              <w:t>Користуватися встановленими сигналами керування і засобами зв’язку</w:t>
            </w:r>
          </w:p>
          <w:p w14:paraId="2791E4D8" w14:textId="632834E7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color w:val="auto"/>
                <w:sz w:val="24"/>
                <w:szCs w:val="24"/>
              </w:rPr>
              <w:t>Г5</w:t>
            </w:r>
            <w:r w:rsidRPr="00053EBF">
              <w:rPr>
                <w:color w:val="auto"/>
                <w:sz w:val="24"/>
              </w:rPr>
              <w:t xml:space="preserve">. К3. </w:t>
            </w:r>
            <w:r w:rsidRPr="00053EBF">
              <w:rPr>
                <w:b w:val="0"/>
                <w:color w:val="auto"/>
                <w:sz w:val="24"/>
              </w:rPr>
              <w:t>Виконувати обов’язки номера розрахунку при діях в складі підрозділу</w:t>
            </w:r>
          </w:p>
        </w:tc>
        <w:tc>
          <w:tcPr>
            <w:tcW w:w="2419" w:type="dxa"/>
            <w:shd w:val="clear" w:color="auto" w:fill="auto"/>
            <w:tcMar>
              <w:left w:w="57" w:type="dxa"/>
              <w:right w:w="57" w:type="dxa"/>
            </w:tcMar>
          </w:tcPr>
          <w:p w14:paraId="477CF71F" w14:textId="2B715A7C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 xml:space="preserve">Г5.В1. </w:t>
            </w:r>
            <w:r w:rsidRPr="00053EBF">
              <w:rPr>
                <w:b w:val="0"/>
                <w:color w:val="auto"/>
                <w:sz w:val="24"/>
              </w:rPr>
              <w:t>Самостійно визначати придатність до застосування засобів підривання, необхідних для знищення вибухонебезпечних предметів</w:t>
            </w:r>
          </w:p>
          <w:p w14:paraId="20213768" w14:textId="109EDECE" w:rsidR="006B7765" w:rsidRPr="00053EBF" w:rsidRDefault="006B7765" w:rsidP="0029468A">
            <w:pPr>
              <w:spacing w:after="0" w:line="240" w:lineRule="auto"/>
              <w:ind w:left="0"/>
              <w:rPr>
                <w:color w:val="auto"/>
                <w:highlight w:val="yellow"/>
              </w:rPr>
            </w:pPr>
            <w:r w:rsidRPr="00053EBF">
              <w:rPr>
                <w:color w:val="auto"/>
                <w:sz w:val="24"/>
              </w:rPr>
              <w:t xml:space="preserve">Г5.В2. </w:t>
            </w:r>
            <w:r w:rsidRPr="00053EBF">
              <w:rPr>
                <w:b w:val="0"/>
                <w:color w:val="auto"/>
                <w:sz w:val="24"/>
              </w:rPr>
              <w:t xml:space="preserve">Виконувати завдання дотримуючись заходів безпеки </w:t>
            </w:r>
          </w:p>
          <w:p w14:paraId="23050198" w14:textId="77777777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053EBF" w:rsidRPr="00053EBF" w14:paraId="71D9AB12" w14:textId="77777777" w:rsidTr="00B0406D">
        <w:tc>
          <w:tcPr>
            <w:tcW w:w="22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16C4D204" w14:textId="77777777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272" w:type="dxa"/>
            <w:shd w:val="clear" w:color="auto" w:fill="auto"/>
            <w:tcMar>
              <w:left w:w="57" w:type="dxa"/>
              <w:right w:w="57" w:type="dxa"/>
            </w:tcMar>
          </w:tcPr>
          <w:p w14:paraId="17B9A8C4" w14:textId="4251F088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color w:val="auto"/>
                <w:sz w:val="24"/>
              </w:rPr>
              <w:t>Г6.</w:t>
            </w:r>
            <w:r w:rsidRPr="00053EBF">
              <w:rPr>
                <w:b w:val="0"/>
                <w:color w:val="auto"/>
                <w:sz w:val="24"/>
              </w:rPr>
              <w:t xml:space="preserve"> Здатність проводити знищення </w:t>
            </w:r>
            <w:r w:rsidRPr="00053EBF">
              <w:rPr>
                <w:b w:val="0"/>
                <w:bCs/>
                <w:iCs/>
                <w:color w:val="auto"/>
                <w:sz w:val="24"/>
              </w:rPr>
              <w:t>(знешкодження)</w:t>
            </w:r>
            <w:r w:rsidRPr="00053EBF">
              <w:rPr>
                <w:b w:val="0"/>
                <w:color w:val="auto"/>
                <w:sz w:val="24"/>
              </w:rPr>
              <w:t xml:space="preserve">  боєприпасів різного призначення</w:t>
            </w:r>
          </w:p>
        </w:tc>
        <w:tc>
          <w:tcPr>
            <w:tcW w:w="296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0B76EAA5" w14:textId="2B94ADEE" w:rsidR="006B7765" w:rsidRPr="00053EBF" w:rsidRDefault="006B7765" w:rsidP="0029468A">
            <w:pPr>
              <w:spacing w:after="0" w:line="240" w:lineRule="auto"/>
              <w:ind w:left="29" w:firstLine="0"/>
              <w:jc w:val="left"/>
              <w:rPr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>Г6.З1.</w:t>
            </w:r>
            <w:r w:rsidRPr="00053EBF">
              <w:rPr>
                <w:bCs/>
                <w:iCs/>
                <w:color w:val="auto"/>
                <w:sz w:val="24"/>
              </w:rPr>
              <w:t xml:space="preserve"> </w:t>
            </w:r>
            <w:r w:rsidRPr="00053EBF">
              <w:rPr>
                <w:b w:val="0"/>
                <w:color w:val="auto"/>
                <w:sz w:val="24"/>
              </w:rPr>
              <w:t>Характеристики, будову, принцип дії та способи знищення (знешкодження) боєприпасів різного призначення</w:t>
            </w:r>
          </w:p>
          <w:p w14:paraId="488C1B5A" w14:textId="2E340599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color w:val="auto"/>
                <w:sz w:val="24"/>
              </w:rPr>
              <w:t>Г6.З2.</w:t>
            </w:r>
            <w:r w:rsidRPr="00053EBF">
              <w:rPr>
                <w:bCs/>
                <w:iCs/>
                <w:color w:val="auto"/>
                <w:sz w:val="24"/>
              </w:rPr>
              <w:t xml:space="preserve"> </w:t>
            </w:r>
            <w:r w:rsidRPr="00053EBF">
              <w:rPr>
                <w:b w:val="0"/>
                <w:color w:val="auto"/>
                <w:sz w:val="24"/>
              </w:rPr>
              <w:t>Характеристики і способи застосування засобів підривання, необхідних для знищення вибухонебезпечних предметів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14:paraId="420235B8" w14:textId="369C986D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color w:val="auto"/>
                <w:sz w:val="24"/>
              </w:rPr>
              <w:t xml:space="preserve">Г6.У1. </w:t>
            </w:r>
            <w:r w:rsidRPr="00053EBF">
              <w:rPr>
                <w:b w:val="0"/>
                <w:color w:val="auto"/>
                <w:sz w:val="24"/>
              </w:rPr>
              <w:t xml:space="preserve">Проводити знищення </w:t>
            </w:r>
            <w:r w:rsidRPr="00053EBF">
              <w:rPr>
                <w:b w:val="0"/>
                <w:bCs/>
                <w:iCs/>
                <w:color w:val="auto"/>
                <w:sz w:val="24"/>
              </w:rPr>
              <w:t>(знешкодження)</w:t>
            </w:r>
            <w:r w:rsidRPr="00053EBF">
              <w:rPr>
                <w:b w:val="0"/>
                <w:color w:val="auto"/>
                <w:sz w:val="24"/>
              </w:rPr>
              <w:t xml:space="preserve">  боєприпасів різного призначення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14:paraId="6663A661" w14:textId="5BF2D40D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053EBF">
              <w:rPr>
                <w:color w:val="auto"/>
                <w:sz w:val="24"/>
                <w:szCs w:val="24"/>
              </w:rPr>
              <w:t>Г6</w:t>
            </w:r>
            <w:r w:rsidRPr="00053EBF">
              <w:rPr>
                <w:color w:val="auto"/>
                <w:sz w:val="24"/>
              </w:rPr>
              <w:t>.К1.</w:t>
            </w:r>
            <w:r w:rsidRPr="00053EBF">
              <w:rPr>
                <w:b w:val="0"/>
                <w:color w:val="auto"/>
                <w:sz w:val="24"/>
              </w:rPr>
              <w:t xml:space="preserve"> Чітко доповідати  про виконані роботи та про особливі умови виконання робіт</w:t>
            </w:r>
          </w:p>
          <w:p w14:paraId="17F2CDED" w14:textId="6E7D8B42" w:rsidR="006B7765" w:rsidRPr="00053EBF" w:rsidRDefault="006B7765" w:rsidP="0029468A">
            <w:pPr>
              <w:spacing w:after="0" w:line="240" w:lineRule="auto"/>
              <w:ind w:left="0"/>
              <w:jc w:val="left"/>
              <w:rPr>
                <w:b w:val="0"/>
                <w:color w:val="auto"/>
                <w:sz w:val="24"/>
              </w:rPr>
            </w:pPr>
            <w:r w:rsidRPr="00053EBF">
              <w:rPr>
                <w:color w:val="auto"/>
                <w:sz w:val="24"/>
                <w:szCs w:val="24"/>
              </w:rPr>
              <w:t>Г6</w:t>
            </w:r>
            <w:r w:rsidRPr="00053EBF">
              <w:rPr>
                <w:color w:val="auto"/>
                <w:sz w:val="24"/>
              </w:rPr>
              <w:t xml:space="preserve">. К2. </w:t>
            </w:r>
            <w:r w:rsidRPr="00053EBF">
              <w:rPr>
                <w:b w:val="0"/>
                <w:color w:val="auto"/>
                <w:sz w:val="24"/>
              </w:rPr>
              <w:t>Користуватися встановленими сигналами керування і засобами зв’язку</w:t>
            </w:r>
          </w:p>
          <w:p w14:paraId="69D3AE81" w14:textId="7C87B7CD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color w:val="auto"/>
                <w:sz w:val="24"/>
                <w:szCs w:val="24"/>
              </w:rPr>
              <w:t>Г6</w:t>
            </w:r>
            <w:r w:rsidRPr="00053EBF">
              <w:rPr>
                <w:color w:val="auto"/>
                <w:sz w:val="24"/>
              </w:rPr>
              <w:t xml:space="preserve">. К3. </w:t>
            </w:r>
            <w:r w:rsidRPr="00053EBF">
              <w:rPr>
                <w:b w:val="0"/>
                <w:color w:val="auto"/>
                <w:sz w:val="24"/>
              </w:rPr>
              <w:t>Виконувати обов’язки номера розрахунку при діях в складі підрозділу</w:t>
            </w:r>
          </w:p>
        </w:tc>
        <w:tc>
          <w:tcPr>
            <w:tcW w:w="2419" w:type="dxa"/>
            <w:shd w:val="clear" w:color="auto" w:fill="auto"/>
            <w:tcMar>
              <w:left w:w="57" w:type="dxa"/>
              <w:right w:w="57" w:type="dxa"/>
            </w:tcMar>
          </w:tcPr>
          <w:p w14:paraId="29EE997C" w14:textId="4A3864F8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 xml:space="preserve">Г6.В1. </w:t>
            </w:r>
            <w:r w:rsidRPr="00053EBF">
              <w:rPr>
                <w:b w:val="0"/>
                <w:color w:val="auto"/>
                <w:sz w:val="24"/>
              </w:rPr>
              <w:t>Самостійно визначати придатність до застосування засобів підривання, необхідних для знищення вибухонебезпечних предметів</w:t>
            </w:r>
          </w:p>
          <w:p w14:paraId="4182EF0E" w14:textId="77A67551" w:rsidR="006B7765" w:rsidRPr="00053EBF" w:rsidRDefault="006B7765" w:rsidP="0029468A">
            <w:pPr>
              <w:spacing w:after="0" w:line="240" w:lineRule="auto"/>
              <w:ind w:left="0"/>
              <w:rPr>
                <w:color w:val="auto"/>
                <w:highlight w:val="yellow"/>
              </w:rPr>
            </w:pPr>
            <w:r w:rsidRPr="00053EBF">
              <w:rPr>
                <w:color w:val="auto"/>
                <w:sz w:val="24"/>
              </w:rPr>
              <w:t xml:space="preserve">Г6.В2. </w:t>
            </w:r>
            <w:r w:rsidRPr="00053EBF">
              <w:rPr>
                <w:b w:val="0"/>
                <w:color w:val="auto"/>
                <w:sz w:val="24"/>
              </w:rPr>
              <w:t xml:space="preserve">Виконувати завдання дотримуючись заходів безпеки </w:t>
            </w:r>
          </w:p>
          <w:p w14:paraId="78DA82D2" w14:textId="77777777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053EBF" w:rsidRPr="00053EBF" w14:paraId="3685CC11" w14:textId="77777777" w:rsidTr="00B0406D">
        <w:tc>
          <w:tcPr>
            <w:tcW w:w="22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73328CC2" w14:textId="77777777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272" w:type="dxa"/>
            <w:shd w:val="clear" w:color="auto" w:fill="auto"/>
            <w:tcMar>
              <w:left w:w="57" w:type="dxa"/>
              <w:right w:w="57" w:type="dxa"/>
            </w:tcMar>
          </w:tcPr>
          <w:p w14:paraId="754EDB0B" w14:textId="075E8B51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color w:val="auto"/>
                <w:sz w:val="24"/>
              </w:rPr>
              <w:t>Г7.</w:t>
            </w:r>
            <w:r w:rsidRPr="00053EBF">
              <w:rPr>
                <w:b w:val="0"/>
                <w:color w:val="auto"/>
                <w:sz w:val="24"/>
                <w:szCs w:val="24"/>
              </w:rPr>
              <w:t xml:space="preserve"> Здатність</w:t>
            </w:r>
            <w:r w:rsidRPr="00053EBF">
              <w:rPr>
                <w:rFonts w:eastAsia="Calibri"/>
                <w:b w:val="0"/>
                <w:color w:val="auto"/>
                <w:szCs w:val="28"/>
                <w:lang w:eastAsia="en-US"/>
              </w:rPr>
              <w:t xml:space="preserve"> </w:t>
            </w:r>
            <w:r w:rsidRPr="00053EBF">
              <w:rPr>
                <w:b w:val="0"/>
                <w:color w:val="auto"/>
                <w:sz w:val="24"/>
                <w:szCs w:val="24"/>
              </w:rPr>
              <w:t>здійснювати заходи з локалізації дії вибуху при знищенні  вибухонебезпечних предметів</w:t>
            </w:r>
          </w:p>
        </w:tc>
        <w:tc>
          <w:tcPr>
            <w:tcW w:w="296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6D363CD7" w14:textId="0F0AB2AB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color w:val="auto"/>
                <w:sz w:val="24"/>
              </w:rPr>
              <w:t>Г6.З1.</w:t>
            </w:r>
            <w:r w:rsidRPr="00053EBF">
              <w:rPr>
                <w:bCs/>
                <w:iCs/>
                <w:color w:val="auto"/>
                <w:sz w:val="24"/>
              </w:rPr>
              <w:t xml:space="preserve"> </w:t>
            </w:r>
            <w:r w:rsidRPr="00053EBF">
              <w:rPr>
                <w:b w:val="0"/>
                <w:color w:val="auto"/>
                <w:sz w:val="24"/>
              </w:rPr>
              <w:t xml:space="preserve">Способи локалізації дії вибуху та вторинні небезпеки при знищенні </w:t>
            </w:r>
            <w:r w:rsidRPr="00053EBF">
              <w:rPr>
                <w:b w:val="0"/>
                <w:bCs/>
                <w:iCs/>
                <w:color w:val="auto"/>
                <w:sz w:val="24"/>
              </w:rPr>
              <w:t>вибухонебезпечних предметів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14:paraId="54C8EA15" w14:textId="4BD1312C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color w:val="auto"/>
                <w:sz w:val="24"/>
              </w:rPr>
              <w:t xml:space="preserve">Г7.У1. </w:t>
            </w:r>
            <w:r w:rsidRPr="00053EBF">
              <w:rPr>
                <w:b w:val="0"/>
                <w:color w:val="auto"/>
                <w:sz w:val="24"/>
              </w:rPr>
              <w:t>Здійснювати заходи з локалізації дії вибуху при знищенні  вибухонебезпечних предметів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14:paraId="5610EF71" w14:textId="5A7AA151" w:rsidR="006B7765" w:rsidRPr="00053EBF" w:rsidRDefault="006B7765" w:rsidP="0029468A">
            <w:pPr>
              <w:spacing w:after="0" w:line="240" w:lineRule="auto"/>
              <w:ind w:left="4" w:firstLine="0"/>
              <w:jc w:val="left"/>
              <w:rPr>
                <w:b w:val="0"/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>Г7.К1.</w:t>
            </w:r>
            <w:r w:rsidRPr="00053EBF">
              <w:rPr>
                <w:b w:val="0"/>
                <w:color w:val="auto"/>
                <w:sz w:val="24"/>
              </w:rPr>
              <w:t xml:space="preserve"> Чітко доповідати  про виконані роботи та про особливі умови виконання робіт</w:t>
            </w:r>
          </w:p>
          <w:p w14:paraId="62BE9A2A" w14:textId="5B8DAC7C" w:rsidR="006B7765" w:rsidRPr="00053EBF" w:rsidRDefault="006B7765" w:rsidP="0029468A">
            <w:pPr>
              <w:spacing w:after="0" w:line="240" w:lineRule="auto"/>
              <w:ind w:left="4" w:firstLine="0"/>
              <w:jc w:val="left"/>
              <w:rPr>
                <w:b w:val="0"/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 xml:space="preserve">Г7. К2. </w:t>
            </w:r>
            <w:r w:rsidRPr="00053EBF">
              <w:rPr>
                <w:b w:val="0"/>
                <w:color w:val="auto"/>
                <w:sz w:val="24"/>
              </w:rPr>
              <w:t>Користуватися встановленими сигналами керування і засобами зв’язку</w:t>
            </w:r>
          </w:p>
          <w:p w14:paraId="3AC909B6" w14:textId="70A6DB4B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color w:val="auto"/>
                <w:sz w:val="24"/>
              </w:rPr>
              <w:t xml:space="preserve">Г7. К3. </w:t>
            </w:r>
            <w:r w:rsidRPr="00053EBF">
              <w:rPr>
                <w:b w:val="0"/>
                <w:color w:val="auto"/>
                <w:sz w:val="24"/>
              </w:rPr>
              <w:t>Виконувати обов’язки номера розрахунку при діях в складі підрозділу</w:t>
            </w:r>
          </w:p>
        </w:tc>
        <w:tc>
          <w:tcPr>
            <w:tcW w:w="2419" w:type="dxa"/>
            <w:shd w:val="clear" w:color="auto" w:fill="auto"/>
            <w:tcMar>
              <w:left w:w="57" w:type="dxa"/>
              <w:right w:w="57" w:type="dxa"/>
            </w:tcMar>
          </w:tcPr>
          <w:p w14:paraId="715CC367" w14:textId="13DC0741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 xml:space="preserve">Г7.В1. </w:t>
            </w:r>
            <w:r w:rsidRPr="00053EBF">
              <w:rPr>
                <w:b w:val="0"/>
                <w:color w:val="auto"/>
                <w:sz w:val="24"/>
              </w:rPr>
              <w:t xml:space="preserve">Самостійно визначати придатність до застосування засобів локалізації дії вибуху при знищенні  вибухонебезпечних предметів </w:t>
            </w:r>
          </w:p>
          <w:p w14:paraId="0EC13265" w14:textId="09D8654C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 xml:space="preserve">Г7.В2. </w:t>
            </w:r>
            <w:r w:rsidRPr="00053EBF">
              <w:rPr>
                <w:b w:val="0"/>
                <w:color w:val="auto"/>
                <w:sz w:val="24"/>
              </w:rPr>
              <w:t xml:space="preserve">Виконувати завдання дотримуючись заходів безпеки </w:t>
            </w:r>
          </w:p>
          <w:p w14:paraId="4D865C0A" w14:textId="77777777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053EBF" w:rsidRPr="00053EBF" w14:paraId="0B7FFACA" w14:textId="77777777" w:rsidTr="003F55A7">
        <w:trPr>
          <w:trHeight w:val="3543"/>
        </w:trPr>
        <w:tc>
          <w:tcPr>
            <w:tcW w:w="22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691A93E4" w14:textId="77777777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272" w:type="dxa"/>
            <w:shd w:val="clear" w:color="auto" w:fill="auto"/>
            <w:tcMar>
              <w:left w:w="57" w:type="dxa"/>
              <w:right w:w="57" w:type="dxa"/>
            </w:tcMar>
          </w:tcPr>
          <w:p w14:paraId="3BA891BB" w14:textId="70C46EB4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color w:val="auto"/>
                <w:sz w:val="24"/>
              </w:rPr>
              <w:t xml:space="preserve">Г8. </w:t>
            </w:r>
            <w:r w:rsidRPr="00053EBF">
              <w:rPr>
                <w:b w:val="0"/>
                <w:color w:val="auto"/>
                <w:sz w:val="24"/>
              </w:rPr>
              <w:t>Здатність проводити транспортування вибухонебезпечних предметів</w:t>
            </w:r>
          </w:p>
        </w:tc>
        <w:tc>
          <w:tcPr>
            <w:tcW w:w="296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1A18941C" w14:textId="1E70D2D8" w:rsidR="006B7765" w:rsidRPr="00053EBF" w:rsidRDefault="006B7765" w:rsidP="0029468A">
            <w:pPr>
              <w:spacing w:after="0" w:line="240" w:lineRule="auto"/>
              <w:ind w:left="29" w:firstLine="0"/>
              <w:jc w:val="left"/>
              <w:rPr>
                <w:b w:val="0"/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>Г8.З1.</w:t>
            </w:r>
            <w:r w:rsidRPr="00053EBF">
              <w:rPr>
                <w:bCs/>
                <w:iCs/>
                <w:color w:val="auto"/>
                <w:sz w:val="24"/>
              </w:rPr>
              <w:t xml:space="preserve"> </w:t>
            </w:r>
            <w:r w:rsidRPr="00053EBF">
              <w:rPr>
                <w:b w:val="0"/>
                <w:color w:val="auto"/>
                <w:sz w:val="24"/>
              </w:rPr>
              <w:t>Категорії небезпеки вибухонебезпечних предметів</w:t>
            </w:r>
          </w:p>
          <w:p w14:paraId="4CEB8F18" w14:textId="08D4B89E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color w:val="auto"/>
                <w:sz w:val="24"/>
              </w:rPr>
              <w:t>Г8.З1.</w:t>
            </w:r>
            <w:r w:rsidRPr="00053EBF">
              <w:rPr>
                <w:bCs/>
                <w:iCs/>
                <w:color w:val="auto"/>
                <w:sz w:val="24"/>
              </w:rPr>
              <w:t xml:space="preserve"> </w:t>
            </w:r>
            <w:r w:rsidRPr="00053EBF">
              <w:rPr>
                <w:b w:val="0"/>
                <w:color w:val="auto"/>
                <w:sz w:val="24"/>
              </w:rPr>
              <w:t>Вимоги до обладнання автомобіля, призначеного для транспортування вибухонебезпечних предметів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14:paraId="03DD7599" w14:textId="5F2000C0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color w:val="auto"/>
                <w:sz w:val="24"/>
                <w:szCs w:val="24"/>
              </w:rPr>
              <w:t xml:space="preserve">Г8.У1. </w:t>
            </w:r>
            <w:r w:rsidRPr="00053EBF">
              <w:rPr>
                <w:b w:val="0"/>
                <w:color w:val="auto"/>
                <w:sz w:val="24"/>
                <w:szCs w:val="24"/>
              </w:rPr>
              <w:t>Здійснювати заходи з локалізації дії вибуху при знищенні  вибухонебезпечних предметів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14:paraId="7FFF60D5" w14:textId="76723BBB" w:rsidR="006B7765" w:rsidRPr="00053EBF" w:rsidRDefault="006B7765" w:rsidP="0029468A">
            <w:pPr>
              <w:spacing w:after="0" w:line="240" w:lineRule="auto"/>
              <w:ind w:left="4" w:firstLine="0"/>
              <w:jc w:val="left"/>
              <w:rPr>
                <w:b w:val="0"/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>Г8.К1.</w:t>
            </w:r>
            <w:r w:rsidRPr="00053EBF">
              <w:rPr>
                <w:b w:val="0"/>
                <w:color w:val="auto"/>
                <w:sz w:val="24"/>
              </w:rPr>
              <w:t xml:space="preserve"> Чітко доповідати  про виконані роботи та про особливі умови виконання робіт</w:t>
            </w:r>
          </w:p>
          <w:p w14:paraId="0332B6FB" w14:textId="08F3762F" w:rsidR="006B7765" w:rsidRPr="00053EBF" w:rsidRDefault="006B7765" w:rsidP="0029468A">
            <w:pPr>
              <w:spacing w:after="0" w:line="240" w:lineRule="auto"/>
              <w:ind w:left="4" w:firstLine="0"/>
              <w:jc w:val="left"/>
              <w:rPr>
                <w:b w:val="0"/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 xml:space="preserve">Г8. К2. </w:t>
            </w:r>
            <w:r w:rsidRPr="00053EBF">
              <w:rPr>
                <w:b w:val="0"/>
                <w:color w:val="auto"/>
                <w:sz w:val="24"/>
              </w:rPr>
              <w:t>Користуватися встановленими сигналами керування і засобами зв’язку</w:t>
            </w:r>
          </w:p>
          <w:p w14:paraId="61F514F2" w14:textId="2DEA48DB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color w:val="auto"/>
                <w:sz w:val="24"/>
              </w:rPr>
              <w:t xml:space="preserve">Г8. К3. </w:t>
            </w:r>
            <w:r w:rsidRPr="00053EBF">
              <w:rPr>
                <w:b w:val="0"/>
                <w:color w:val="auto"/>
                <w:sz w:val="24"/>
              </w:rPr>
              <w:t>Виконувати обов’язки номера розрахунку при діях в складі підрозділу</w:t>
            </w:r>
          </w:p>
        </w:tc>
        <w:tc>
          <w:tcPr>
            <w:tcW w:w="2419" w:type="dxa"/>
            <w:shd w:val="clear" w:color="auto" w:fill="auto"/>
            <w:tcMar>
              <w:left w:w="57" w:type="dxa"/>
              <w:right w:w="57" w:type="dxa"/>
            </w:tcMar>
          </w:tcPr>
          <w:p w14:paraId="32455204" w14:textId="6AF147E4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 xml:space="preserve">Г8.В1. </w:t>
            </w:r>
            <w:r w:rsidRPr="00053EBF">
              <w:rPr>
                <w:b w:val="0"/>
                <w:color w:val="auto"/>
                <w:sz w:val="24"/>
              </w:rPr>
              <w:t xml:space="preserve">Виконувати завдання дотримуючись заходів безпеки </w:t>
            </w:r>
          </w:p>
          <w:p w14:paraId="123161C2" w14:textId="77777777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053EBF" w:rsidRPr="00053EBF" w14:paraId="4F135124" w14:textId="77777777" w:rsidTr="003F55A7">
        <w:trPr>
          <w:trHeight w:val="4327"/>
        </w:trPr>
        <w:tc>
          <w:tcPr>
            <w:tcW w:w="22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3E460C2D" w14:textId="77777777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272" w:type="dxa"/>
            <w:shd w:val="clear" w:color="auto" w:fill="auto"/>
            <w:tcMar>
              <w:left w:w="57" w:type="dxa"/>
              <w:right w:w="57" w:type="dxa"/>
            </w:tcMar>
          </w:tcPr>
          <w:p w14:paraId="204DF47D" w14:textId="08297651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color w:val="auto"/>
                <w:sz w:val="24"/>
              </w:rPr>
              <w:t xml:space="preserve">Г9. </w:t>
            </w:r>
            <w:r w:rsidRPr="00053EBF">
              <w:rPr>
                <w:b w:val="0"/>
                <w:color w:val="auto"/>
                <w:sz w:val="24"/>
              </w:rPr>
              <w:t>Здатність проводити</w:t>
            </w:r>
            <w:r w:rsidRPr="00053EBF">
              <w:rPr>
                <w:rFonts w:eastAsia="Calibri"/>
                <w:b w:val="0"/>
                <w:color w:val="auto"/>
                <w:szCs w:val="28"/>
                <w:lang w:eastAsia="en-US"/>
              </w:rPr>
              <w:t xml:space="preserve"> </w:t>
            </w:r>
            <w:r w:rsidRPr="00053EBF">
              <w:rPr>
                <w:b w:val="0"/>
                <w:color w:val="auto"/>
                <w:sz w:val="24"/>
              </w:rPr>
              <w:t>контроль якості робіт</w:t>
            </w:r>
          </w:p>
        </w:tc>
        <w:tc>
          <w:tcPr>
            <w:tcW w:w="296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4268D364" w14:textId="5C51E1F0" w:rsidR="006B7765" w:rsidRPr="00053EBF" w:rsidRDefault="006B7765" w:rsidP="0029468A">
            <w:pPr>
              <w:spacing w:after="0" w:line="240" w:lineRule="auto"/>
              <w:ind w:left="29" w:firstLine="0"/>
              <w:jc w:val="left"/>
              <w:rPr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>Г8.З1.</w:t>
            </w:r>
            <w:r w:rsidRPr="00053EBF">
              <w:rPr>
                <w:bCs/>
                <w:iCs/>
                <w:color w:val="auto"/>
                <w:sz w:val="24"/>
              </w:rPr>
              <w:t xml:space="preserve"> </w:t>
            </w:r>
            <w:r w:rsidRPr="00053EBF">
              <w:rPr>
                <w:b w:val="0"/>
                <w:bCs/>
                <w:iCs/>
                <w:color w:val="auto"/>
                <w:sz w:val="24"/>
              </w:rPr>
              <w:t xml:space="preserve">Способи </w:t>
            </w:r>
            <w:r w:rsidRPr="00053EBF">
              <w:rPr>
                <w:b w:val="0"/>
                <w:color w:val="auto"/>
                <w:sz w:val="24"/>
              </w:rPr>
              <w:t>проведення контролю якості робіт</w:t>
            </w:r>
            <w:r w:rsidRPr="00053EBF">
              <w:rPr>
                <w:color w:val="auto"/>
                <w:sz w:val="24"/>
              </w:rPr>
              <w:t xml:space="preserve"> </w:t>
            </w:r>
          </w:p>
          <w:p w14:paraId="69A92697" w14:textId="7AC8530C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color w:val="auto"/>
                <w:sz w:val="24"/>
              </w:rPr>
              <w:t>Г8.З1.</w:t>
            </w:r>
            <w:r w:rsidRPr="00053EBF">
              <w:rPr>
                <w:bCs/>
                <w:iCs/>
                <w:color w:val="auto"/>
                <w:sz w:val="24"/>
              </w:rPr>
              <w:t xml:space="preserve"> </w:t>
            </w:r>
            <w:r w:rsidRPr="00053EBF">
              <w:rPr>
                <w:b w:val="0"/>
                <w:color w:val="auto"/>
                <w:sz w:val="24"/>
              </w:rPr>
              <w:t>Вимоги до проведення контролю якості робіт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14:paraId="193A5E20" w14:textId="79F1329C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color w:val="auto"/>
                <w:sz w:val="24"/>
              </w:rPr>
              <w:t xml:space="preserve">Г8.У1. </w:t>
            </w:r>
            <w:r w:rsidRPr="00053EBF">
              <w:rPr>
                <w:b w:val="0"/>
                <w:color w:val="auto"/>
                <w:sz w:val="24"/>
              </w:rPr>
              <w:t>Проводити контроль якості робіт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14:paraId="4CF4F7D8" w14:textId="7999A005" w:rsidR="006B7765" w:rsidRPr="00053EBF" w:rsidRDefault="006B7765" w:rsidP="0029468A">
            <w:pPr>
              <w:spacing w:after="0" w:line="240" w:lineRule="auto"/>
              <w:ind w:left="4" w:firstLine="0"/>
              <w:jc w:val="left"/>
              <w:rPr>
                <w:b w:val="0"/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>Г9.К1.</w:t>
            </w:r>
            <w:r w:rsidRPr="00053EBF">
              <w:rPr>
                <w:b w:val="0"/>
                <w:color w:val="auto"/>
                <w:sz w:val="24"/>
              </w:rPr>
              <w:t xml:space="preserve"> Чітко доповідати  про виконані роботи та про особливі умови виконання робіт</w:t>
            </w:r>
          </w:p>
          <w:p w14:paraId="6CD4ED29" w14:textId="3B7F31D7" w:rsidR="006B7765" w:rsidRPr="00053EBF" w:rsidRDefault="006B7765" w:rsidP="0029468A">
            <w:pPr>
              <w:spacing w:after="0" w:line="240" w:lineRule="auto"/>
              <w:ind w:left="4" w:firstLine="0"/>
              <w:jc w:val="left"/>
              <w:rPr>
                <w:b w:val="0"/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 xml:space="preserve">Г9. К2. </w:t>
            </w:r>
            <w:r w:rsidRPr="00053EBF">
              <w:rPr>
                <w:b w:val="0"/>
                <w:color w:val="auto"/>
                <w:sz w:val="24"/>
              </w:rPr>
              <w:t>Користуватися встановленими сигналами керування і засобами зв’язку</w:t>
            </w:r>
          </w:p>
          <w:p w14:paraId="6F39C159" w14:textId="58B354FD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color w:val="auto"/>
                <w:sz w:val="24"/>
              </w:rPr>
              <w:t xml:space="preserve">Г9. К3. </w:t>
            </w:r>
            <w:r w:rsidRPr="00053EBF">
              <w:rPr>
                <w:b w:val="0"/>
                <w:color w:val="auto"/>
                <w:sz w:val="24"/>
              </w:rPr>
              <w:t>Виконувати обов’язки номера розрахунку при діях в складі підрозділу</w:t>
            </w:r>
          </w:p>
        </w:tc>
        <w:tc>
          <w:tcPr>
            <w:tcW w:w="2419" w:type="dxa"/>
            <w:shd w:val="clear" w:color="auto" w:fill="auto"/>
            <w:tcMar>
              <w:left w:w="57" w:type="dxa"/>
              <w:right w:w="57" w:type="dxa"/>
            </w:tcMar>
          </w:tcPr>
          <w:p w14:paraId="410BFDDE" w14:textId="3E4BA0AB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 xml:space="preserve">Г9.В1. </w:t>
            </w:r>
            <w:r w:rsidRPr="00053EBF">
              <w:rPr>
                <w:b w:val="0"/>
                <w:color w:val="auto"/>
                <w:sz w:val="24"/>
              </w:rPr>
              <w:t>Самостійно проводити контроль якості робіт</w:t>
            </w:r>
          </w:p>
          <w:p w14:paraId="15BB575D" w14:textId="4C5D4724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color w:val="auto"/>
                <w:sz w:val="24"/>
              </w:rPr>
              <w:t xml:space="preserve">Г9.В2. </w:t>
            </w:r>
            <w:r w:rsidRPr="00053EBF">
              <w:rPr>
                <w:b w:val="0"/>
                <w:color w:val="auto"/>
                <w:sz w:val="24"/>
              </w:rPr>
              <w:t xml:space="preserve">Виконувати завдання дотримуючись заходів безпеки </w:t>
            </w:r>
          </w:p>
        </w:tc>
      </w:tr>
      <w:tr w:rsidR="00053EBF" w:rsidRPr="00053EBF" w14:paraId="58CD7356" w14:textId="77777777" w:rsidTr="00B0406D">
        <w:tc>
          <w:tcPr>
            <w:tcW w:w="22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1F8F7096" w14:textId="77777777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272" w:type="dxa"/>
            <w:shd w:val="clear" w:color="auto" w:fill="auto"/>
            <w:tcMar>
              <w:left w:w="57" w:type="dxa"/>
              <w:right w:w="57" w:type="dxa"/>
            </w:tcMar>
          </w:tcPr>
          <w:p w14:paraId="5CDEE562" w14:textId="3049033D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color w:val="auto"/>
                <w:sz w:val="24"/>
              </w:rPr>
              <w:t>Г10.</w:t>
            </w:r>
            <w:r w:rsidRPr="00053EBF">
              <w:rPr>
                <w:b w:val="0"/>
                <w:color w:val="auto"/>
                <w:sz w:val="24"/>
              </w:rPr>
              <w:t xml:space="preserve"> Здатність проводити</w:t>
            </w:r>
            <w:r w:rsidRPr="00053EBF">
              <w:rPr>
                <w:rFonts w:eastAsia="Calibri"/>
                <w:b w:val="0"/>
                <w:color w:val="auto"/>
                <w:szCs w:val="28"/>
                <w:lang w:eastAsia="en-US"/>
              </w:rPr>
              <w:t xml:space="preserve"> </w:t>
            </w:r>
            <w:r w:rsidRPr="00053EBF">
              <w:rPr>
                <w:b w:val="0"/>
                <w:color w:val="auto"/>
                <w:sz w:val="24"/>
              </w:rPr>
              <w:t>облік та звітність виконаної роботи</w:t>
            </w:r>
          </w:p>
        </w:tc>
        <w:tc>
          <w:tcPr>
            <w:tcW w:w="296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6E12D7F6" w14:textId="43345394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color w:val="auto"/>
                <w:sz w:val="24"/>
              </w:rPr>
              <w:t xml:space="preserve">Г9.З1. </w:t>
            </w:r>
            <w:r w:rsidRPr="00053EBF">
              <w:rPr>
                <w:b w:val="0"/>
                <w:color w:val="auto"/>
                <w:sz w:val="24"/>
              </w:rPr>
              <w:t>Керівні та інші нормативні документи, які стосуються знищення</w:t>
            </w:r>
            <w:r w:rsidRPr="00053EBF">
              <w:rPr>
                <w:color w:val="auto"/>
                <w:sz w:val="24"/>
              </w:rPr>
              <w:t xml:space="preserve"> </w:t>
            </w:r>
            <w:r w:rsidRPr="00053EBF">
              <w:rPr>
                <w:b w:val="0"/>
                <w:color w:val="auto"/>
                <w:sz w:val="24"/>
              </w:rPr>
              <w:t xml:space="preserve">(знешкодження) </w:t>
            </w:r>
            <w:r w:rsidRPr="00053EBF">
              <w:rPr>
                <w:b w:val="0"/>
                <w:color w:val="auto"/>
                <w:sz w:val="24"/>
              </w:rPr>
              <w:lastRenderedPageBreak/>
              <w:t>вибухонебезпечних предметів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14:paraId="41B46E4C" w14:textId="74F3A847" w:rsidR="006B7765" w:rsidRPr="00053EBF" w:rsidRDefault="006B7765" w:rsidP="0029468A">
            <w:pPr>
              <w:spacing w:after="0" w:line="240" w:lineRule="auto"/>
              <w:ind w:left="29" w:firstLine="0"/>
              <w:jc w:val="left"/>
              <w:rPr>
                <w:b w:val="0"/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lastRenderedPageBreak/>
              <w:t xml:space="preserve">Г8.У1. </w:t>
            </w:r>
            <w:r w:rsidRPr="00053EBF">
              <w:rPr>
                <w:b w:val="0"/>
                <w:color w:val="auto"/>
                <w:sz w:val="24"/>
              </w:rPr>
              <w:t>Вести облік та звітність виконаної роботи</w:t>
            </w:r>
          </w:p>
          <w:p w14:paraId="63F3DFC4" w14:textId="77777777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14:paraId="1DDC5585" w14:textId="77777777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419" w:type="dxa"/>
            <w:shd w:val="clear" w:color="auto" w:fill="auto"/>
            <w:tcMar>
              <w:left w:w="57" w:type="dxa"/>
              <w:right w:w="57" w:type="dxa"/>
            </w:tcMar>
          </w:tcPr>
          <w:p w14:paraId="41F83732" w14:textId="0124807A" w:rsidR="006B7765" w:rsidRPr="00053EBF" w:rsidRDefault="006B7765" w:rsidP="0029468A">
            <w:pPr>
              <w:spacing w:after="0" w:line="240" w:lineRule="auto"/>
              <w:ind w:left="0"/>
              <w:rPr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 xml:space="preserve">Г10.В1. </w:t>
            </w:r>
            <w:r w:rsidRPr="00053EBF">
              <w:rPr>
                <w:b w:val="0"/>
                <w:color w:val="auto"/>
                <w:sz w:val="24"/>
              </w:rPr>
              <w:t>Самостійно вести облік та звітність виконаної роботи</w:t>
            </w:r>
          </w:p>
          <w:p w14:paraId="28C997B3" w14:textId="77777777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053EBF" w:rsidRPr="00053EBF" w14:paraId="0C304F86" w14:textId="77777777" w:rsidTr="00B0406D">
        <w:tc>
          <w:tcPr>
            <w:tcW w:w="22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64AFF6AC" w14:textId="77777777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2337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14:paraId="63800586" w14:textId="77777777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color w:val="auto"/>
                <w:sz w:val="24"/>
              </w:rPr>
              <w:t xml:space="preserve">Предмети і засоби праці (обладнання, устаткування, матеріали, інструменти) </w:t>
            </w:r>
          </w:p>
          <w:p w14:paraId="30281166" w14:textId="4160D10E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b w:val="0"/>
                <w:color w:val="auto"/>
                <w:sz w:val="24"/>
              </w:rPr>
              <w:t>Засоби пошуку, комплекти розвідки, засоби вогневого і електричного способів підривання, засоби індивідуального захисту, підривні машинки, лінійні мости і омметри, витратні матеріали (стрічка ізоляційна, шпагат, стрічка клейка, шпагат, мотузка кріпильна), засоби маркування, шанцевий інструмент, засоби зв’язку</w:t>
            </w:r>
          </w:p>
        </w:tc>
      </w:tr>
      <w:tr w:rsidR="00053EBF" w:rsidRPr="00053EBF" w14:paraId="3ABB959F" w14:textId="77777777" w:rsidTr="00B0406D">
        <w:tc>
          <w:tcPr>
            <w:tcW w:w="22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35B9A9AA" w14:textId="3ECF3A7A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color w:val="auto"/>
                <w:sz w:val="24"/>
              </w:rPr>
              <w:t xml:space="preserve">Д. </w:t>
            </w:r>
            <w:r w:rsidRPr="00053EBF">
              <w:rPr>
                <w:b w:val="0"/>
                <w:color w:val="auto"/>
                <w:sz w:val="24"/>
              </w:rPr>
              <w:t>Знешкодження (знищення)  вибухонебезпечних предметів (саморобних вибухових пристроїв)</w:t>
            </w:r>
          </w:p>
          <w:p w14:paraId="2EAEBC0B" w14:textId="77777777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  <w:p w14:paraId="442E3076" w14:textId="12A3ECA1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272" w:type="dxa"/>
            <w:shd w:val="clear" w:color="auto" w:fill="auto"/>
            <w:tcMar>
              <w:left w:w="57" w:type="dxa"/>
              <w:right w:w="57" w:type="dxa"/>
            </w:tcMar>
          </w:tcPr>
          <w:p w14:paraId="3B060632" w14:textId="66E57222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color w:val="auto"/>
                <w:sz w:val="24"/>
              </w:rPr>
              <w:t xml:space="preserve">Д1. </w:t>
            </w:r>
            <w:r w:rsidRPr="00053EBF">
              <w:rPr>
                <w:b w:val="0"/>
                <w:color w:val="auto"/>
                <w:sz w:val="24"/>
              </w:rPr>
              <w:t>Здатність</w:t>
            </w:r>
            <w:r w:rsidRPr="00053EBF">
              <w:rPr>
                <w:rFonts w:eastAsiaTheme="minorEastAsia"/>
                <w:b w:val="0"/>
                <w:color w:val="auto"/>
                <w:szCs w:val="28"/>
              </w:rPr>
              <w:t xml:space="preserve"> </w:t>
            </w:r>
            <w:r w:rsidRPr="00053EBF">
              <w:rPr>
                <w:b w:val="0"/>
                <w:color w:val="auto"/>
                <w:sz w:val="24"/>
              </w:rPr>
              <w:t xml:space="preserve">ідентифікувати виявлені вибухонебезпечні предмети (саморобні вибухові пристрої) </w:t>
            </w:r>
          </w:p>
        </w:tc>
        <w:tc>
          <w:tcPr>
            <w:tcW w:w="296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71287225" w14:textId="58613ED3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bCs/>
                <w:iCs/>
                <w:color w:val="auto"/>
                <w:sz w:val="24"/>
              </w:rPr>
              <w:t xml:space="preserve">Д1.З1. </w:t>
            </w:r>
            <w:r w:rsidRPr="00053EBF">
              <w:rPr>
                <w:b w:val="0"/>
                <w:bCs/>
                <w:iCs/>
                <w:color w:val="auto"/>
                <w:sz w:val="24"/>
              </w:rPr>
              <w:t>Способи ідентифікації вибухонебезпечних предметів (саморобних вибухових пристроїв)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14:paraId="37AFE84F" w14:textId="551245EC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bCs/>
                <w:iCs/>
                <w:color w:val="auto"/>
                <w:sz w:val="24"/>
              </w:rPr>
              <w:t>Д1</w:t>
            </w:r>
            <w:r w:rsidRPr="00053EBF">
              <w:rPr>
                <w:color w:val="auto"/>
                <w:sz w:val="24"/>
              </w:rPr>
              <w:t>.У1.</w:t>
            </w:r>
            <w:r w:rsidRPr="00053EBF">
              <w:rPr>
                <w:rFonts w:eastAsia="Calibri"/>
                <w:b w:val="0"/>
                <w:color w:val="auto"/>
                <w:szCs w:val="28"/>
                <w:shd w:val="clear" w:color="auto" w:fill="FFFFFF"/>
                <w:lang w:eastAsia="uk-UA"/>
              </w:rPr>
              <w:t xml:space="preserve"> </w:t>
            </w:r>
            <w:r w:rsidRPr="00053EBF">
              <w:rPr>
                <w:b w:val="0"/>
                <w:color w:val="auto"/>
                <w:sz w:val="24"/>
              </w:rPr>
              <w:t>Ідентифікувати виявлені вибухонебезпечні предмети (саморобні вибухові пристрої)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14:paraId="56615201" w14:textId="70191E8E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053EBF">
              <w:rPr>
                <w:bCs/>
                <w:iCs/>
                <w:color w:val="auto"/>
                <w:sz w:val="24"/>
              </w:rPr>
              <w:t>Д1</w:t>
            </w:r>
            <w:r w:rsidRPr="00053EBF">
              <w:rPr>
                <w:color w:val="auto"/>
                <w:sz w:val="24"/>
              </w:rPr>
              <w:t>.К1.</w:t>
            </w:r>
            <w:r w:rsidRPr="00053EBF">
              <w:rPr>
                <w:b w:val="0"/>
                <w:color w:val="auto"/>
                <w:sz w:val="24"/>
              </w:rPr>
              <w:t xml:space="preserve"> Чітко доповідати  про виконані роботи та про особливі умови виконання робіт</w:t>
            </w:r>
          </w:p>
          <w:p w14:paraId="726FE3B5" w14:textId="7C75023B" w:rsidR="006B7765" w:rsidRPr="00053EBF" w:rsidRDefault="006B7765" w:rsidP="0029468A">
            <w:pPr>
              <w:spacing w:after="0" w:line="240" w:lineRule="auto"/>
              <w:ind w:left="0"/>
              <w:jc w:val="left"/>
              <w:rPr>
                <w:b w:val="0"/>
                <w:color w:val="auto"/>
                <w:sz w:val="24"/>
              </w:rPr>
            </w:pPr>
            <w:r w:rsidRPr="00053EBF">
              <w:rPr>
                <w:bCs/>
                <w:iCs/>
                <w:color w:val="auto"/>
                <w:sz w:val="24"/>
              </w:rPr>
              <w:t>Д1</w:t>
            </w:r>
            <w:r w:rsidRPr="00053EBF">
              <w:rPr>
                <w:color w:val="auto"/>
                <w:sz w:val="24"/>
              </w:rPr>
              <w:t xml:space="preserve">.К2. </w:t>
            </w:r>
            <w:r w:rsidRPr="00053EBF">
              <w:rPr>
                <w:b w:val="0"/>
                <w:color w:val="auto"/>
                <w:sz w:val="24"/>
              </w:rPr>
              <w:t>Користуватися встановленими сигналами керування і засобами зв’язку</w:t>
            </w:r>
          </w:p>
        </w:tc>
        <w:tc>
          <w:tcPr>
            <w:tcW w:w="2419" w:type="dxa"/>
            <w:shd w:val="clear" w:color="auto" w:fill="auto"/>
            <w:tcMar>
              <w:left w:w="57" w:type="dxa"/>
              <w:right w:w="57" w:type="dxa"/>
            </w:tcMar>
          </w:tcPr>
          <w:p w14:paraId="497F7BC2" w14:textId="43C333DC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bCs/>
                <w:iCs/>
                <w:color w:val="auto"/>
                <w:sz w:val="24"/>
              </w:rPr>
              <w:t>Д1</w:t>
            </w:r>
            <w:r w:rsidRPr="00053EBF">
              <w:rPr>
                <w:color w:val="auto"/>
                <w:sz w:val="24"/>
              </w:rPr>
              <w:t xml:space="preserve">.В1. </w:t>
            </w:r>
            <w:r w:rsidRPr="00053EBF">
              <w:rPr>
                <w:b w:val="0"/>
                <w:color w:val="auto"/>
                <w:sz w:val="24"/>
              </w:rPr>
              <w:t xml:space="preserve">Самостійно ідентифікувати виявлені вибухонебезпечні предмети (саморобні вибухові пристрої) </w:t>
            </w:r>
            <w:r w:rsidRPr="00053EBF">
              <w:rPr>
                <w:bCs/>
                <w:iCs/>
                <w:color w:val="auto"/>
                <w:sz w:val="24"/>
              </w:rPr>
              <w:t>Д1</w:t>
            </w:r>
            <w:r w:rsidRPr="00053EBF">
              <w:rPr>
                <w:color w:val="auto"/>
                <w:sz w:val="24"/>
              </w:rPr>
              <w:t xml:space="preserve">.В2. </w:t>
            </w:r>
            <w:r w:rsidRPr="00053EBF">
              <w:rPr>
                <w:b w:val="0"/>
                <w:color w:val="auto"/>
                <w:sz w:val="24"/>
              </w:rPr>
              <w:t xml:space="preserve">Виконувати завдання дотримуючись заходів безпеки </w:t>
            </w:r>
          </w:p>
        </w:tc>
      </w:tr>
      <w:tr w:rsidR="00053EBF" w:rsidRPr="00053EBF" w14:paraId="08F0F8D8" w14:textId="77777777" w:rsidTr="00B0406D">
        <w:tc>
          <w:tcPr>
            <w:tcW w:w="225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15B28E" w14:textId="77777777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272" w:type="dxa"/>
            <w:shd w:val="clear" w:color="auto" w:fill="auto"/>
            <w:tcMar>
              <w:left w:w="57" w:type="dxa"/>
              <w:right w:w="57" w:type="dxa"/>
            </w:tcMar>
          </w:tcPr>
          <w:p w14:paraId="3F6FAEA7" w14:textId="5C2B238D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color w:val="auto"/>
                <w:sz w:val="24"/>
              </w:rPr>
              <w:t xml:space="preserve">Д2. </w:t>
            </w:r>
            <w:r w:rsidRPr="00053EBF">
              <w:rPr>
                <w:b w:val="0"/>
                <w:color w:val="auto"/>
                <w:sz w:val="24"/>
              </w:rPr>
              <w:t>Здатність</w:t>
            </w:r>
            <w:r w:rsidRPr="00053EBF">
              <w:rPr>
                <w:rFonts w:eastAsiaTheme="minorEastAsia"/>
                <w:b w:val="0"/>
                <w:color w:val="auto"/>
                <w:szCs w:val="28"/>
              </w:rPr>
              <w:t xml:space="preserve"> </w:t>
            </w:r>
            <w:r w:rsidRPr="00053EBF">
              <w:rPr>
                <w:b w:val="0"/>
                <w:color w:val="auto"/>
                <w:sz w:val="24"/>
              </w:rPr>
              <w:t>визначати тип, ступінь небезпеки</w:t>
            </w:r>
            <w:r w:rsidRPr="00053EBF">
              <w:rPr>
                <w:color w:val="auto"/>
                <w:sz w:val="24"/>
              </w:rPr>
              <w:t xml:space="preserve"> і </w:t>
            </w:r>
            <w:r w:rsidRPr="00053EBF">
              <w:rPr>
                <w:b w:val="0"/>
                <w:color w:val="auto"/>
                <w:sz w:val="24"/>
              </w:rPr>
              <w:t>загрози від вибухонебезпечних предметів (саморобних вибухових пристроїв)</w:t>
            </w:r>
          </w:p>
        </w:tc>
        <w:tc>
          <w:tcPr>
            <w:tcW w:w="296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762E6549" w14:textId="0661EC00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</w:rPr>
            </w:pPr>
            <w:r w:rsidRPr="00053EBF">
              <w:rPr>
                <w:bCs/>
                <w:iCs/>
                <w:color w:val="auto"/>
                <w:sz w:val="24"/>
              </w:rPr>
              <w:t xml:space="preserve">Д2.З1. </w:t>
            </w:r>
            <w:r w:rsidRPr="00053EBF">
              <w:rPr>
                <w:b w:val="0"/>
                <w:bCs/>
                <w:iCs/>
                <w:color w:val="auto"/>
                <w:sz w:val="24"/>
              </w:rPr>
              <w:t xml:space="preserve">Класифікацію, характеристики, будову, принцип дії та способи знешкодження (знищення) вибухонебезпечних предметів </w:t>
            </w:r>
            <w:r w:rsidRPr="00053EBF">
              <w:rPr>
                <w:b w:val="0"/>
                <w:color w:val="auto"/>
                <w:sz w:val="24"/>
              </w:rPr>
              <w:t>(саморобних вибухових пристроїв)</w:t>
            </w:r>
          </w:p>
          <w:p w14:paraId="6CF09C2D" w14:textId="325E3926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bCs/>
                <w:iCs/>
                <w:color w:val="auto"/>
                <w:sz w:val="24"/>
              </w:rPr>
            </w:pPr>
            <w:r w:rsidRPr="00053EBF">
              <w:rPr>
                <w:bCs/>
                <w:iCs/>
                <w:color w:val="auto"/>
                <w:sz w:val="24"/>
              </w:rPr>
              <w:t xml:space="preserve">Д2.З2. </w:t>
            </w:r>
            <w:r w:rsidRPr="00053EBF">
              <w:rPr>
                <w:b w:val="0"/>
                <w:bCs/>
                <w:iCs/>
                <w:color w:val="auto"/>
                <w:sz w:val="24"/>
              </w:rPr>
              <w:t>Загрози від вибухонебезпечних предметів (саморобних вибухових пристроїв) і пов’язані з ними заходи безпеки</w:t>
            </w:r>
          </w:p>
          <w:p w14:paraId="65A45186" w14:textId="379449CA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bCs/>
                <w:iCs/>
                <w:color w:val="auto"/>
                <w:sz w:val="24"/>
              </w:rPr>
            </w:pPr>
            <w:r w:rsidRPr="00053EBF">
              <w:rPr>
                <w:bCs/>
                <w:iCs/>
                <w:color w:val="auto"/>
                <w:sz w:val="24"/>
              </w:rPr>
              <w:t xml:space="preserve">Д2.З3. </w:t>
            </w:r>
            <w:r w:rsidRPr="00053EBF">
              <w:rPr>
                <w:b w:val="0"/>
                <w:bCs/>
                <w:iCs/>
                <w:color w:val="auto"/>
                <w:sz w:val="24"/>
              </w:rPr>
              <w:t>Вимоги щодо зони попередньої евакуації та попередніх заходів захисту</w:t>
            </w:r>
          </w:p>
          <w:p w14:paraId="3A8C17EE" w14:textId="04385B2A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bCs/>
                <w:iCs/>
                <w:color w:val="auto"/>
                <w:sz w:val="24"/>
              </w:rPr>
              <w:lastRenderedPageBreak/>
              <w:t xml:space="preserve">Д2.З3. </w:t>
            </w:r>
            <w:r w:rsidRPr="00053EBF">
              <w:rPr>
                <w:b w:val="0"/>
                <w:bCs/>
                <w:iCs/>
                <w:color w:val="auto"/>
                <w:sz w:val="24"/>
              </w:rPr>
              <w:t>Заходи безпеки в ході виконання завдань розмінування та при поводженні з вибухонебезпечними предметами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14:paraId="66EE06F8" w14:textId="689B2FBE" w:rsidR="006B7765" w:rsidRPr="00053EBF" w:rsidRDefault="006B7765" w:rsidP="0029468A">
            <w:pPr>
              <w:spacing w:after="0" w:line="240" w:lineRule="auto"/>
              <w:ind w:left="4"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053EBF">
              <w:rPr>
                <w:bCs/>
                <w:iCs/>
                <w:color w:val="auto"/>
                <w:sz w:val="24"/>
                <w:szCs w:val="24"/>
              </w:rPr>
              <w:lastRenderedPageBreak/>
              <w:t>Д2</w:t>
            </w:r>
            <w:r w:rsidRPr="00053EBF">
              <w:rPr>
                <w:color w:val="auto"/>
                <w:sz w:val="24"/>
                <w:szCs w:val="24"/>
              </w:rPr>
              <w:t>.У1.</w:t>
            </w:r>
            <w:r w:rsidRPr="00053EBF">
              <w:rPr>
                <w:b w:val="0"/>
                <w:color w:val="auto"/>
                <w:sz w:val="24"/>
                <w:szCs w:val="24"/>
              </w:rPr>
              <w:t xml:space="preserve"> Визначати тип, ступінь небезпеки</w:t>
            </w:r>
            <w:r w:rsidRPr="00053EBF">
              <w:rPr>
                <w:color w:val="auto"/>
                <w:sz w:val="24"/>
                <w:szCs w:val="24"/>
              </w:rPr>
              <w:t xml:space="preserve"> і </w:t>
            </w:r>
            <w:r w:rsidRPr="00053EBF">
              <w:rPr>
                <w:b w:val="0"/>
                <w:color w:val="auto"/>
                <w:sz w:val="24"/>
                <w:szCs w:val="24"/>
              </w:rPr>
              <w:t>загрози від вибухонебезпечних предметів (саморобних вибухових пристроїв)</w:t>
            </w:r>
          </w:p>
          <w:p w14:paraId="2B7EE871" w14:textId="635179A4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bCs/>
                <w:iCs/>
                <w:color w:val="auto"/>
                <w:sz w:val="24"/>
                <w:szCs w:val="24"/>
              </w:rPr>
              <w:t xml:space="preserve">Д2.У1. </w:t>
            </w:r>
            <w:r w:rsidRPr="00053EBF">
              <w:rPr>
                <w:b w:val="0"/>
                <w:bCs/>
                <w:iCs/>
                <w:color w:val="auto"/>
                <w:sz w:val="24"/>
                <w:szCs w:val="24"/>
              </w:rPr>
              <w:t>Визначати зону попередньої евакуації та попередні заходи захисту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14:paraId="700159C4" w14:textId="498A7E33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053EBF">
              <w:rPr>
                <w:bCs/>
                <w:iCs/>
                <w:color w:val="auto"/>
                <w:sz w:val="24"/>
                <w:szCs w:val="24"/>
              </w:rPr>
              <w:t>Д2</w:t>
            </w:r>
            <w:r w:rsidRPr="00053EBF">
              <w:rPr>
                <w:color w:val="auto"/>
                <w:sz w:val="24"/>
                <w:szCs w:val="24"/>
              </w:rPr>
              <w:t>.К1.</w:t>
            </w:r>
            <w:r w:rsidRPr="00053EBF">
              <w:rPr>
                <w:b w:val="0"/>
                <w:color w:val="auto"/>
                <w:sz w:val="24"/>
                <w:szCs w:val="24"/>
              </w:rPr>
              <w:t xml:space="preserve"> Чітко доповідати  про виконані роботи та про особливі умови виконання робіт</w:t>
            </w:r>
          </w:p>
          <w:p w14:paraId="7EDDB227" w14:textId="7A31C542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053EBF">
              <w:rPr>
                <w:bCs/>
                <w:iCs/>
                <w:color w:val="auto"/>
                <w:sz w:val="24"/>
                <w:szCs w:val="24"/>
              </w:rPr>
              <w:t>Д2</w:t>
            </w:r>
            <w:r w:rsidRPr="00053EBF">
              <w:rPr>
                <w:color w:val="auto"/>
                <w:sz w:val="24"/>
                <w:szCs w:val="24"/>
              </w:rPr>
              <w:t>.К2.</w:t>
            </w:r>
            <w:r w:rsidRPr="00053EBF">
              <w:rPr>
                <w:b w:val="0"/>
                <w:color w:val="auto"/>
                <w:sz w:val="24"/>
                <w:szCs w:val="24"/>
              </w:rPr>
              <w:t xml:space="preserve"> Користуватися встановленими сигналами керування і засобами зв’язку</w:t>
            </w:r>
          </w:p>
          <w:p w14:paraId="3EA80EDE" w14:textId="77777777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419" w:type="dxa"/>
            <w:shd w:val="clear" w:color="auto" w:fill="auto"/>
            <w:tcMar>
              <w:left w:w="57" w:type="dxa"/>
              <w:right w:w="57" w:type="dxa"/>
            </w:tcMar>
          </w:tcPr>
          <w:p w14:paraId="1A088F69" w14:textId="2700F407" w:rsidR="006B7765" w:rsidRPr="00053EBF" w:rsidRDefault="006B7765" w:rsidP="0029468A">
            <w:pPr>
              <w:spacing w:after="0" w:line="240" w:lineRule="auto"/>
              <w:ind w:left="4" w:firstLine="0"/>
              <w:jc w:val="left"/>
              <w:rPr>
                <w:b w:val="0"/>
                <w:color w:val="auto"/>
                <w:sz w:val="24"/>
              </w:rPr>
            </w:pPr>
            <w:r w:rsidRPr="00053EBF">
              <w:rPr>
                <w:bCs/>
                <w:iCs/>
                <w:color w:val="auto"/>
                <w:sz w:val="24"/>
              </w:rPr>
              <w:t>Д2</w:t>
            </w:r>
            <w:r w:rsidRPr="00053EBF">
              <w:rPr>
                <w:color w:val="auto"/>
                <w:sz w:val="24"/>
              </w:rPr>
              <w:t xml:space="preserve">.В1. </w:t>
            </w:r>
            <w:r w:rsidRPr="00053EBF">
              <w:rPr>
                <w:b w:val="0"/>
                <w:color w:val="auto"/>
                <w:sz w:val="24"/>
              </w:rPr>
              <w:t>Самостійно визначати тип, ступінь небезпеки</w:t>
            </w:r>
            <w:r w:rsidRPr="00053EBF">
              <w:rPr>
                <w:color w:val="auto"/>
                <w:sz w:val="24"/>
              </w:rPr>
              <w:t xml:space="preserve"> і </w:t>
            </w:r>
            <w:r w:rsidRPr="00053EBF">
              <w:rPr>
                <w:b w:val="0"/>
                <w:color w:val="auto"/>
                <w:sz w:val="24"/>
              </w:rPr>
              <w:t>загрози від вибухонебезпечних предметів (саморобних вибухових пристроїв)</w:t>
            </w:r>
          </w:p>
          <w:p w14:paraId="557271C1" w14:textId="5EF0661E" w:rsidR="006B7765" w:rsidRPr="00053EBF" w:rsidRDefault="006B7765" w:rsidP="0029468A">
            <w:pPr>
              <w:spacing w:after="0" w:line="240" w:lineRule="auto"/>
              <w:ind w:left="4" w:firstLine="0"/>
              <w:jc w:val="left"/>
              <w:rPr>
                <w:b w:val="0"/>
                <w:color w:val="auto"/>
                <w:sz w:val="24"/>
              </w:rPr>
            </w:pPr>
            <w:r w:rsidRPr="00053EBF">
              <w:rPr>
                <w:bCs/>
                <w:iCs/>
                <w:color w:val="auto"/>
                <w:sz w:val="24"/>
              </w:rPr>
              <w:t xml:space="preserve">Д2.В2. </w:t>
            </w:r>
            <w:r w:rsidRPr="00053EBF">
              <w:rPr>
                <w:b w:val="0"/>
                <w:bCs/>
                <w:iCs/>
                <w:color w:val="auto"/>
                <w:sz w:val="24"/>
              </w:rPr>
              <w:t>Самостійно визначати</w:t>
            </w:r>
            <w:r w:rsidRPr="00053EBF">
              <w:rPr>
                <w:b w:val="0"/>
                <w:bCs/>
                <w:iCs/>
                <w:color w:val="auto"/>
                <w:sz w:val="24"/>
                <w:szCs w:val="24"/>
              </w:rPr>
              <w:t xml:space="preserve"> </w:t>
            </w:r>
            <w:r w:rsidRPr="00053EBF">
              <w:rPr>
                <w:b w:val="0"/>
                <w:bCs/>
                <w:iCs/>
                <w:color w:val="auto"/>
                <w:sz w:val="24"/>
              </w:rPr>
              <w:t>зону попередньої евакуації та попередні заходи захисту</w:t>
            </w:r>
          </w:p>
          <w:p w14:paraId="504F2FFE" w14:textId="25999B0E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bCs/>
                <w:iCs/>
                <w:color w:val="auto"/>
                <w:sz w:val="24"/>
              </w:rPr>
              <w:t>Д2</w:t>
            </w:r>
            <w:r w:rsidRPr="00053EBF">
              <w:rPr>
                <w:color w:val="auto"/>
                <w:sz w:val="24"/>
              </w:rPr>
              <w:t xml:space="preserve">.В3. </w:t>
            </w:r>
            <w:r w:rsidRPr="00053EBF">
              <w:rPr>
                <w:b w:val="0"/>
                <w:color w:val="auto"/>
                <w:sz w:val="24"/>
              </w:rPr>
              <w:t>Виконувати завдання дотримуючись заходів безпеки</w:t>
            </w:r>
          </w:p>
        </w:tc>
      </w:tr>
      <w:tr w:rsidR="00053EBF" w:rsidRPr="00053EBF" w14:paraId="56C8BD14" w14:textId="77777777" w:rsidTr="00B0406D">
        <w:tc>
          <w:tcPr>
            <w:tcW w:w="225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09E0CC" w14:textId="77777777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272" w:type="dxa"/>
            <w:shd w:val="clear" w:color="auto" w:fill="auto"/>
            <w:tcMar>
              <w:left w:w="57" w:type="dxa"/>
              <w:right w:w="57" w:type="dxa"/>
            </w:tcMar>
          </w:tcPr>
          <w:p w14:paraId="2D01A19E" w14:textId="7C1FB484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color w:val="auto"/>
                <w:sz w:val="24"/>
              </w:rPr>
              <w:t xml:space="preserve">Д3. </w:t>
            </w:r>
            <w:r w:rsidRPr="00053EBF">
              <w:rPr>
                <w:b w:val="0"/>
                <w:color w:val="auto"/>
                <w:sz w:val="24"/>
              </w:rPr>
              <w:t>Здатність проводить розвідку вибухонебезпечних предметів (саморобних вибухових пристроїв)</w:t>
            </w:r>
          </w:p>
        </w:tc>
        <w:tc>
          <w:tcPr>
            <w:tcW w:w="296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031A78FA" w14:textId="77E8961A" w:rsidR="006B7765" w:rsidRPr="00053EBF" w:rsidRDefault="006B7765" w:rsidP="0029468A">
            <w:pPr>
              <w:spacing w:after="0" w:line="240" w:lineRule="auto"/>
              <w:ind w:left="29"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053EBF">
              <w:rPr>
                <w:bCs/>
                <w:iCs/>
                <w:color w:val="auto"/>
                <w:sz w:val="24"/>
                <w:szCs w:val="24"/>
              </w:rPr>
              <w:t xml:space="preserve">Д3.З1. </w:t>
            </w:r>
            <w:r w:rsidRPr="00053EBF">
              <w:rPr>
                <w:b w:val="0"/>
                <w:bCs/>
                <w:iCs/>
                <w:color w:val="auto"/>
                <w:sz w:val="24"/>
                <w:szCs w:val="24"/>
              </w:rPr>
              <w:t xml:space="preserve">Класифікацію, </w:t>
            </w:r>
            <w:r w:rsidRPr="00053EBF">
              <w:rPr>
                <w:b w:val="0"/>
                <w:color w:val="auto"/>
                <w:sz w:val="24"/>
                <w:szCs w:val="24"/>
              </w:rPr>
              <w:t xml:space="preserve">демаскуючі ознаки та найбільш імовірні місця встановлення </w:t>
            </w:r>
            <w:r w:rsidRPr="00053EBF">
              <w:rPr>
                <w:b w:val="0"/>
                <w:bCs/>
                <w:iCs/>
                <w:color w:val="auto"/>
                <w:sz w:val="24"/>
                <w:szCs w:val="24"/>
              </w:rPr>
              <w:t>саморобних вибухових пристроїв</w:t>
            </w:r>
          </w:p>
          <w:p w14:paraId="299FC7EB" w14:textId="3563EE81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b w:val="0"/>
                <w:bCs/>
                <w:iCs/>
                <w:color w:val="auto"/>
                <w:sz w:val="24"/>
              </w:rPr>
            </w:pPr>
            <w:r w:rsidRPr="00053EBF">
              <w:rPr>
                <w:bCs/>
                <w:iCs/>
                <w:color w:val="auto"/>
                <w:sz w:val="24"/>
              </w:rPr>
              <w:t xml:space="preserve">Д3.З2. </w:t>
            </w:r>
            <w:r w:rsidRPr="00053EBF">
              <w:rPr>
                <w:b w:val="0"/>
                <w:bCs/>
                <w:iCs/>
                <w:color w:val="auto"/>
                <w:sz w:val="24"/>
              </w:rPr>
              <w:t>Захисні властивості спеціального спорядження та індивідуальних засобів захисту</w:t>
            </w:r>
          </w:p>
          <w:p w14:paraId="71C55114" w14:textId="7D602705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bCs/>
                <w:iCs/>
                <w:color w:val="auto"/>
                <w:sz w:val="24"/>
                <w:szCs w:val="24"/>
              </w:rPr>
            </w:pPr>
            <w:r w:rsidRPr="00053EBF">
              <w:rPr>
                <w:bCs/>
                <w:iCs/>
                <w:color w:val="auto"/>
                <w:sz w:val="24"/>
              </w:rPr>
              <w:t xml:space="preserve">Д3.З3. </w:t>
            </w:r>
            <w:r w:rsidRPr="00053EBF">
              <w:rPr>
                <w:b w:val="0"/>
                <w:bCs/>
                <w:iCs/>
                <w:color w:val="auto"/>
                <w:sz w:val="24"/>
              </w:rPr>
              <w:t xml:space="preserve">Засоби пошуку вибухонебезпечних предметів, їх види, класифікацію, будову і способи </w:t>
            </w:r>
            <w:r w:rsidRPr="00053EBF">
              <w:rPr>
                <w:b w:val="0"/>
                <w:bCs/>
                <w:iCs/>
                <w:color w:val="auto"/>
                <w:sz w:val="24"/>
                <w:szCs w:val="24"/>
              </w:rPr>
              <w:t>застосування</w:t>
            </w:r>
          </w:p>
          <w:p w14:paraId="39C4617E" w14:textId="00E14477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53EBF">
              <w:rPr>
                <w:bCs/>
                <w:iCs/>
                <w:color w:val="auto"/>
                <w:sz w:val="24"/>
                <w:szCs w:val="24"/>
              </w:rPr>
              <w:t xml:space="preserve">Д3.З4. </w:t>
            </w:r>
            <w:r w:rsidRPr="00053EBF">
              <w:rPr>
                <w:b w:val="0"/>
                <w:bCs/>
                <w:iCs/>
                <w:color w:val="auto"/>
                <w:sz w:val="24"/>
                <w:szCs w:val="24"/>
              </w:rPr>
              <w:t>Способи проведення розвідки вибухонебезпечних предметів</w:t>
            </w:r>
          </w:p>
          <w:p w14:paraId="32A1E406" w14:textId="3981BD6D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bCs/>
                <w:iCs/>
                <w:color w:val="auto"/>
                <w:sz w:val="24"/>
                <w:szCs w:val="24"/>
              </w:rPr>
              <w:t xml:space="preserve">Д3.З3. </w:t>
            </w:r>
            <w:r w:rsidRPr="00053EBF">
              <w:rPr>
                <w:b w:val="0"/>
                <w:bCs/>
                <w:iCs/>
                <w:color w:val="auto"/>
                <w:sz w:val="24"/>
                <w:szCs w:val="24"/>
              </w:rPr>
              <w:t>Заходи безпеки в ході виконання завдань розмінування та при поводженні з вибухонебезпечними предметами (саморобними вибуховими пристроями)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14:paraId="07B57873" w14:textId="1CACB942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bCs/>
                <w:iCs/>
                <w:color w:val="auto"/>
                <w:sz w:val="24"/>
              </w:rPr>
              <w:t>Д3</w:t>
            </w:r>
            <w:r w:rsidRPr="00053EBF">
              <w:rPr>
                <w:color w:val="auto"/>
                <w:sz w:val="24"/>
              </w:rPr>
              <w:t xml:space="preserve">.У1. </w:t>
            </w:r>
            <w:r w:rsidRPr="00053EBF">
              <w:rPr>
                <w:b w:val="0"/>
                <w:color w:val="auto"/>
                <w:sz w:val="24"/>
              </w:rPr>
              <w:t>Проводити розвідку вибухонебезпечних предметів(саморобних вибухових пристроїв)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14:paraId="74E6D312" w14:textId="2EE70398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</w:rPr>
            </w:pPr>
            <w:r w:rsidRPr="00053EBF">
              <w:rPr>
                <w:bCs/>
                <w:iCs/>
                <w:color w:val="auto"/>
                <w:sz w:val="24"/>
              </w:rPr>
              <w:t>Д3</w:t>
            </w:r>
            <w:r w:rsidRPr="00053EBF">
              <w:rPr>
                <w:color w:val="auto"/>
                <w:sz w:val="24"/>
              </w:rPr>
              <w:t xml:space="preserve">.К1. </w:t>
            </w:r>
            <w:r w:rsidRPr="00053EBF">
              <w:rPr>
                <w:b w:val="0"/>
                <w:color w:val="auto"/>
                <w:sz w:val="24"/>
              </w:rPr>
              <w:t>Чітко доповідати  про виконані роботи та про особливі умови виконання робіт</w:t>
            </w:r>
          </w:p>
          <w:p w14:paraId="563C5D69" w14:textId="5F4AFFF0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</w:rPr>
            </w:pPr>
            <w:r w:rsidRPr="00053EBF">
              <w:rPr>
                <w:bCs/>
                <w:iCs/>
                <w:color w:val="auto"/>
                <w:sz w:val="24"/>
              </w:rPr>
              <w:t>Д3</w:t>
            </w:r>
            <w:r w:rsidRPr="00053EBF">
              <w:rPr>
                <w:color w:val="auto"/>
                <w:sz w:val="24"/>
              </w:rPr>
              <w:t xml:space="preserve">. К2. </w:t>
            </w:r>
            <w:r w:rsidRPr="00053EBF">
              <w:rPr>
                <w:b w:val="0"/>
                <w:color w:val="auto"/>
                <w:sz w:val="24"/>
              </w:rPr>
              <w:t>Користуватися встановленими сигналами керування і засобами зв’язку</w:t>
            </w:r>
          </w:p>
          <w:p w14:paraId="57DA8514" w14:textId="2E0BAA29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bCs/>
                <w:iCs/>
                <w:color w:val="auto"/>
                <w:sz w:val="24"/>
              </w:rPr>
              <w:t>Д3</w:t>
            </w:r>
            <w:r w:rsidRPr="00053EBF">
              <w:rPr>
                <w:color w:val="auto"/>
                <w:sz w:val="24"/>
              </w:rPr>
              <w:t xml:space="preserve">. К3. </w:t>
            </w:r>
            <w:r w:rsidRPr="00053EBF">
              <w:rPr>
                <w:b w:val="0"/>
                <w:color w:val="auto"/>
                <w:sz w:val="24"/>
              </w:rPr>
              <w:t>Виконувати обов’язки номера розрахунку при діях в складі підрозділу</w:t>
            </w:r>
          </w:p>
        </w:tc>
        <w:tc>
          <w:tcPr>
            <w:tcW w:w="2419" w:type="dxa"/>
            <w:shd w:val="clear" w:color="auto" w:fill="auto"/>
            <w:tcMar>
              <w:left w:w="57" w:type="dxa"/>
              <w:right w:w="57" w:type="dxa"/>
            </w:tcMar>
          </w:tcPr>
          <w:p w14:paraId="5FB48DB2" w14:textId="5C793D73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053EBF">
              <w:rPr>
                <w:bCs/>
                <w:iCs/>
                <w:color w:val="auto"/>
                <w:sz w:val="24"/>
              </w:rPr>
              <w:t>Д3</w:t>
            </w:r>
            <w:r w:rsidRPr="00053EBF">
              <w:rPr>
                <w:color w:val="auto"/>
                <w:sz w:val="24"/>
              </w:rPr>
              <w:t xml:space="preserve">.В1. </w:t>
            </w:r>
            <w:r w:rsidRPr="00053EBF">
              <w:rPr>
                <w:b w:val="0"/>
                <w:color w:val="auto"/>
                <w:sz w:val="24"/>
              </w:rPr>
              <w:t xml:space="preserve">Самостійно визначати придатність до застосування </w:t>
            </w:r>
            <w:r w:rsidRPr="00053EBF">
              <w:rPr>
                <w:b w:val="0"/>
                <w:bCs/>
                <w:iCs/>
                <w:color w:val="auto"/>
                <w:sz w:val="24"/>
              </w:rPr>
              <w:t>спеціального спорядження та індивідуальних засобів захисту</w:t>
            </w:r>
          </w:p>
          <w:p w14:paraId="2CACC640" w14:textId="0FA02016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b w:val="0"/>
                <w:bCs/>
                <w:iCs/>
                <w:color w:val="auto"/>
                <w:sz w:val="24"/>
              </w:rPr>
            </w:pPr>
            <w:r w:rsidRPr="00053EBF">
              <w:rPr>
                <w:bCs/>
                <w:iCs/>
                <w:color w:val="auto"/>
                <w:sz w:val="24"/>
              </w:rPr>
              <w:t>Д3</w:t>
            </w:r>
            <w:r w:rsidRPr="00053EBF">
              <w:rPr>
                <w:color w:val="auto"/>
                <w:sz w:val="24"/>
              </w:rPr>
              <w:t xml:space="preserve">.В2. </w:t>
            </w:r>
            <w:r w:rsidRPr="00053EBF">
              <w:rPr>
                <w:b w:val="0"/>
                <w:color w:val="auto"/>
                <w:sz w:val="24"/>
              </w:rPr>
              <w:t xml:space="preserve">Самостійно визначати придатність до застосування </w:t>
            </w:r>
            <w:r w:rsidRPr="00053EBF">
              <w:rPr>
                <w:b w:val="0"/>
                <w:bCs/>
                <w:iCs/>
                <w:color w:val="auto"/>
                <w:sz w:val="24"/>
              </w:rPr>
              <w:t xml:space="preserve">засобів пошуку вибухонебезпечних предметів </w:t>
            </w:r>
          </w:p>
          <w:p w14:paraId="7B3E3DE4" w14:textId="2DA87EAE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053EBF">
              <w:rPr>
                <w:bCs/>
                <w:iCs/>
                <w:color w:val="auto"/>
                <w:sz w:val="24"/>
              </w:rPr>
              <w:t>Д3</w:t>
            </w:r>
            <w:r w:rsidRPr="00053EBF">
              <w:rPr>
                <w:color w:val="auto"/>
                <w:sz w:val="24"/>
              </w:rPr>
              <w:t xml:space="preserve">.В3. </w:t>
            </w:r>
            <w:r w:rsidRPr="00053EBF">
              <w:rPr>
                <w:b w:val="0"/>
                <w:color w:val="auto"/>
                <w:sz w:val="24"/>
              </w:rPr>
              <w:t xml:space="preserve">Виконувати завдання дотримуючись заходів безпеки </w:t>
            </w:r>
          </w:p>
          <w:p w14:paraId="75303E08" w14:textId="77777777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053EBF" w:rsidRPr="00053EBF" w14:paraId="24AD82BD" w14:textId="77777777" w:rsidTr="00B0406D">
        <w:tc>
          <w:tcPr>
            <w:tcW w:w="225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7F4E1C" w14:textId="77777777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272" w:type="dxa"/>
            <w:shd w:val="clear" w:color="auto" w:fill="auto"/>
            <w:tcMar>
              <w:left w:w="57" w:type="dxa"/>
              <w:right w:w="57" w:type="dxa"/>
            </w:tcMar>
          </w:tcPr>
          <w:p w14:paraId="1CE45E6B" w14:textId="7D4E4272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color w:val="auto"/>
                <w:sz w:val="24"/>
              </w:rPr>
              <w:t xml:space="preserve">Д4. </w:t>
            </w:r>
            <w:r w:rsidRPr="00053EBF">
              <w:rPr>
                <w:b w:val="0"/>
                <w:color w:val="auto"/>
                <w:sz w:val="24"/>
              </w:rPr>
              <w:t>Здатність</w:t>
            </w:r>
            <w:r w:rsidRPr="00053EBF">
              <w:rPr>
                <w:rFonts w:eastAsiaTheme="minorEastAsia"/>
                <w:b w:val="0"/>
                <w:color w:val="auto"/>
                <w:szCs w:val="28"/>
              </w:rPr>
              <w:t xml:space="preserve"> </w:t>
            </w:r>
            <w:r w:rsidRPr="00053EBF">
              <w:rPr>
                <w:b w:val="0"/>
                <w:color w:val="auto"/>
                <w:sz w:val="24"/>
              </w:rPr>
              <w:t xml:space="preserve">проводити пошук вибухонебезпечних </w:t>
            </w:r>
            <w:r w:rsidRPr="00053EBF">
              <w:rPr>
                <w:b w:val="0"/>
                <w:color w:val="auto"/>
                <w:sz w:val="24"/>
              </w:rPr>
              <w:lastRenderedPageBreak/>
              <w:t>предметів (саморобних вибухових пристроїв) на поверхні ґрунту та заглиблених в ґрунт.</w:t>
            </w:r>
          </w:p>
        </w:tc>
        <w:tc>
          <w:tcPr>
            <w:tcW w:w="296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3750F372" w14:textId="536491D5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b w:val="0"/>
                <w:bCs/>
                <w:iCs/>
                <w:color w:val="auto"/>
                <w:sz w:val="24"/>
              </w:rPr>
            </w:pPr>
            <w:r w:rsidRPr="00053EBF">
              <w:rPr>
                <w:bCs/>
                <w:iCs/>
                <w:color w:val="auto"/>
                <w:sz w:val="24"/>
              </w:rPr>
              <w:lastRenderedPageBreak/>
              <w:t xml:space="preserve">Д4.З1. </w:t>
            </w:r>
            <w:r w:rsidRPr="00053EBF">
              <w:rPr>
                <w:b w:val="0"/>
                <w:bCs/>
                <w:iCs/>
                <w:color w:val="auto"/>
                <w:sz w:val="24"/>
              </w:rPr>
              <w:t xml:space="preserve">Засоби пошуку вибухонебезпечних предметів </w:t>
            </w:r>
            <w:r w:rsidRPr="00053EBF">
              <w:rPr>
                <w:b w:val="0"/>
                <w:color w:val="auto"/>
                <w:sz w:val="24"/>
              </w:rPr>
              <w:t xml:space="preserve">(саморобних </w:t>
            </w:r>
            <w:r w:rsidRPr="00053EBF">
              <w:rPr>
                <w:b w:val="0"/>
                <w:color w:val="auto"/>
                <w:sz w:val="24"/>
              </w:rPr>
              <w:lastRenderedPageBreak/>
              <w:t>вибухових пристроїв)</w:t>
            </w:r>
            <w:r w:rsidRPr="00053EBF">
              <w:rPr>
                <w:b w:val="0"/>
                <w:bCs/>
                <w:iCs/>
                <w:color w:val="auto"/>
                <w:sz w:val="24"/>
              </w:rPr>
              <w:t>, їх види, класифікацію, будову і способи застосування</w:t>
            </w:r>
          </w:p>
          <w:p w14:paraId="0006E4F9" w14:textId="07C4BE14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bCs/>
                <w:iCs/>
                <w:color w:val="auto"/>
                <w:sz w:val="24"/>
              </w:rPr>
              <w:t xml:space="preserve">Д4.З1. </w:t>
            </w:r>
            <w:r w:rsidRPr="00053EBF">
              <w:rPr>
                <w:b w:val="0"/>
                <w:iCs/>
                <w:color w:val="auto"/>
                <w:sz w:val="24"/>
              </w:rPr>
              <w:t>Способи застосування засобів пошуку вибухонебезпечних предметів (саморобних вибухових пристроїв) в різних умовах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14:paraId="238ADD7B" w14:textId="5D81BDB5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bCs/>
                <w:iCs/>
                <w:color w:val="auto"/>
                <w:sz w:val="24"/>
              </w:rPr>
              <w:lastRenderedPageBreak/>
              <w:t>Д4</w:t>
            </w:r>
            <w:r w:rsidRPr="00053EBF">
              <w:rPr>
                <w:color w:val="auto"/>
                <w:sz w:val="24"/>
              </w:rPr>
              <w:t xml:space="preserve">.У1. </w:t>
            </w:r>
            <w:r w:rsidRPr="00053EBF">
              <w:rPr>
                <w:b w:val="0"/>
                <w:color w:val="auto"/>
                <w:sz w:val="24"/>
              </w:rPr>
              <w:t xml:space="preserve">Проводити розвідку вибухонебезпечних </w:t>
            </w:r>
            <w:r w:rsidRPr="00053EBF">
              <w:rPr>
                <w:b w:val="0"/>
                <w:color w:val="auto"/>
                <w:sz w:val="24"/>
              </w:rPr>
              <w:lastRenderedPageBreak/>
              <w:t>предметів (саморобних вибухових пристроїв)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14:paraId="76E769F2" w14:textId="1853BE73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</w:rPr>
            </w:pPr>
            <w:r w:rsidRPr="00053EBF">
              <w:rPr>
                <w:bCs/>
                <w:iCs/>
                <w:color w:val="auto"/>
                <w:sz w:val="24"/>
              </w:rPr>
              <w:lastRenderedPageBreak/>
              <w:t>Д4</w:t>
            </w:r>
            <w:r w:rsidRPr="00053EBF">
              <w:rPr>
                <w:color w:val="auto"/>
                <w:sz w:val="24"/>
              </w:rPr>
              <w:t xml:space="preserve">.К1. </w:t>
            </w:r>
            <w:r w:rsidRPr="00053EBF">
              <w:rPr>
                <w:b w:val="0"/>
                <w:color w:val="auto"/>
                <w:sz w:val="24"/>
              </w:rPr>
              <w:t xml:space="preserve">Чітко доповідати  про виконані роботи та </w:t>
            </w:r>
            <w:r w:rsidRPr="00053EBF">
              <w:rPr>
                <w:b w:val="0"/>
                <w:color w:val="auto"/>
                <w:sz w:val="24"/>
              </w:rPr>
              <w:lastRenderedPageBreak/>
              <w:t>про особливі умови виконання робіт</w:t>
            </w:r>
          </w:p>
          <w:p w14:paraId="26D85470" w14:textId="14FAF5D9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</w:rPr>
            </w:pPr>
            <w:r w:rsidRPr="00053EBF">
              <w:rPr>
                <w:bCs/>
                <w:iCs/>
                <w:color w:val="auto"/>
                <w:sz w:val="24"/>
              </w:rPr>
              <w:t>Д4</w:t>
            </w:r>
            <w:r w:rsidRPr="00053EBF">
              <w:rPr>
                <w:color w:val="auto"/>
                <w:sz w:val="24"/>
              </w:rPr>
              <w:t xml:space="preserve">. К2. </w:t>
            </w:r>
            <w:r w:rsidRPr="00053EBF">
              <w:rPr>
                <w:b w:val="0"/>
                <w:color w:val="auto"/>
                <w:sz w:val="24"/>
              </w:rPr>
              <w:t>Користуватися встановленими сигналами керування і засобами зв’язку</w:t>
            </w:r>
          </w:p>
          <w:p w14:paraId="215F73EE" w14:textId="3F3F5527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bCs/>
                <w:iCs/>
                <w:color w:val="auto"/>
                <w:sz w:val="24"/>
              </w:rPr>
              <w:t>Д4</w:t>
            </w:r>
            <w:r w:rsidRPr="00053EBF">
              <w:rPr>
                <w:color w:val="auto"/>
                <w:sz w:val="24"/>
              </w:rPr>
              <w:t xml:space="preserve">. К3. </w:t>
            </w:r>
            <w:r w:rsidRPr="00053EBF">
              <w:rPr>
                <w:b w:val="0"/>
                <w:color w:val="auto"/>
                <w:sz w:val="24"/>
              </w:rPr>
              <w:t>Виконувати обов’язки номера розрахунку при діях в складі підрозділу</w:t>
            </w:r>
          </w:p>
        </w:tc>
        <w:tc>
          <w:tcPr>
            <w:tcW w:w="2419" w:type="dxa"/>
            <w:shd w:val="clear" w:color="auto" w:fill="auto"/>
            <w:tcMar>
              <w:left w:w="57" w:type="dxa"/>
              <w:right w:w="57" w:type="dxa"/>
            </w:tcMar>
          </w:tcPr>
          <w:p w14:paraId="3AD4F17A" w14:textId="0A576114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053EBF">
              <w:rPr>
                <w:bCs/>
                <w:iCs/>
                <w:color w:val="auto"/>
                <w:sz w:val="24"/>
              </w:rPr>
              <w:lastRenderedPageBreak/>
              <w:t>Д4</w:t>
            </w:r>
            <w:r w:rsidRPr="00053EBF">
              <w:rPr>
                <w:color w:val="auto"/>
                <w:sz w:val="24"/>
              </w:rPr>
              <w:t xml:space="preserve">.В1. </w:t>
            </w:r>
            <w:r w:rsidRPr="00053EBF">
              <w:rPr>
                <w:b w:val="0"/>
                <w:color w:val="auto"/>
                <w:sz w:val="24"/>
              </w:rPr>
              <w:t xml:space="preserve">Самостійно визначати придатність до </w:t>
            </w:r>
            <w:r w:rsidRPr="00053EBF">
              <w:rPr>
                <w:b w:val="0"/>
                <w:color w:val="auto"/>
                <w:sz w:val="24"/>
              </w:rPr>
              <w:lastRenderedPageBreak/>
              <w:t xml:space="preserve">застосування </w:t>
            </w:r>
            <w:r w:rsidRPr="00053EBF">
              <w:rPr>
                <w:b w:val="0"/>
                <w:bCs/>
                <w:iCs/>
                <w:color w:val="auto"/>
                <w:sz w:val="24"/>
              </w:rPr>
              <w:t>спеціального спорядження та індивідуальних засобів захисту</w:t>
            </w:r>
          </w:p>
          <w:p w14:paraId="1640AB1E" w14:textId="445E9F3F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b w:val="0"/>
                <w:bCs/>
                <w:iCs/>
                <w:color w:val="auto"/>
                <w:sz w:val="24"/>
              </w:rPr>
            </w:pPr>
            <w:r w:rsidRPr="00053EBF">
              <w:rPr>
                <w:bCs/>
                <w:iCs/>
                <w:color w:val="auto"/>
                <w:sz w:val="24"/>
              </w:rPr>
              <w:t>Д4</w:t>
            </w:r>
            <w:r w:rsidRPr="00053EBF">
              <w:rPr>
                <w:color w:val="auto"/>
                <w:sz w:val="24"/>
              </w:rPr>
              <w:t xml:space="preserve">.В2. </w:t>
            </w:r>
            <w:r w:rsidRPr="00053EBF">
              <w:rPr>
                <w:b w:val="0"/>
                <w:color w:val="auto"/>
                <w:sz w:val="24"/>
              </w:rPr>
              <w:t xml:space="preserve">Самостійно визначати придатність до застосування </w:t>
            </w:r>
            <w:r w:rsidRPr="00053EBF">
              <w:rPr>
                <w:b w:val="0"/>
                <w:bCs/>
                <w:iCs/>
                <w:color w:val="auto"/>
                <w:sz w:val="24"/>
              </w:rPr>
              <w:t>засобів пошуку вибухонебезпечних предметів (саморобних вибухових пристроїв)</w:t>
            </w:r>
          </w:p>
          <w:p w14:paraId="65EF3412" w14:textId="6D8397E0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bCs/>
                <w:iCs/>
                <w:color w:val="auto"/>
                <w:sz w:val="24"/>
              </w:rPr>
              <w:t>Д4</w:t>
            </w:r>
            <w:r w:rsidRPr="00053EBF">
              <w:rPr>
                <w:color w:val="auto"/>
                <w:sz w:val="24"/>
              </w:rPr>
              <w:t xml:space="preserve">.В3. </w:t>
            </w:r>
            <w:r w:rsidRPr="00053EBF">
              <w:rPr>
                <w:b w:val="0"/>
                <w:color w:val="auto"/>
                <w:sz w:val="24"/>
              </w:rPr>
              <w:t xml:space="preserve">Виконувати завдання дотримуючись заходів безпеки </w:t>
            </w:r>
          </w:p>
        </w:tc>
      </w:tr>
      <w:tr w:rsidR="00053EBF" w:rsidRPr="00053EBF" w14:paraId="5C4E9777" w14:textId="77777777" w:rsidTr="00B0406D">
        <w:tc>
          <w:tcPr>
            <w:tcW w:w="225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68AE3A" w14:textId="77777777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272" w:type="dxa"/>
            <w:shd w:val="clear" w:color="auto" w:fill="auto"/>
            <w:tcMar>
              <w:left w:w="57" w:type="dxa"/>
              <w:right w:w="57" w:type="dxa"/>
            </w:tcMar>
          </w:tcPr>
          <w:p w14:paraId="0BF0BD2B" w14:textId="641CC650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color w:val="auto"/>
                <w:sz w:val="24"/>
              </w:rPr>
              <w:t xml:space="preserve">Д5. </w:t>
            </w:r>
            <w:r w:rsidRPr="00053EBF">
              <w:rPr>
                <w:b w:val="0"/>
                <w:color w:val="auto"/>
                <w:sz w:val="24"/>
              </w:rPr>
              <w:t>Здатність</w:t>
            </w:r>
            <w:r w:rsidRPr="00053EBF">
              <w:rPr>
                <w:rFonts w:eastAsiaTheme="minorEastAsia"/>
                <w:b w:val="0"/>
                <w:color w:val="auto"/>
                <w:szCs w:val="28"/>
              </w:rPr>
              <w:t xml:space="preserve"> </w:t>
            </w:r>
            <w:r w:rsidRPr="00053EBF">
              <w:rPr>
                <w:rFonts w:eastAsiaTheme="minorEastAsia"/>
                <w:b w:val="0"/>
                <w:color w:val="auto"/>
                <w:sz w:val="24"/>
                <w:szCs w:val="24"/>
              </w:rPr>
              <w:t xml:space="preserve">вживати </w:t>
            </w:r>
            <w:r w:rsidRPr="00053EBF">
              <w:rPr>
                <w:b w:val="0"/>
                <w:color w:val="auto"/>
                <w:sz w:val="24"/>
                <w:szCs w:val="24"/>
              </w:rPr>
              <w:t>заходів</w:t>
            </w:r>
            <w:r w:rsidRPr="00053EBF">
              <w:rPr>
                <w:b w:val="0"/>
                <w:color w:val="auto"/>
                <w:sz w:val="24"/>
              </w:rPr>
              <w:t>, щодо запобігання вибуху вибухонебезпечних предметів (саморобних вибухових пристроїв) в незапланованих місцях (районах)</w:t>
            </w:r>
          </w:p>
        </w:tc>
        <w:tc>
          <w:tcPr>
            <w:tcW w:w="296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2D95C2C9" w14:textId="49D03313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bCs/>
                <w:iCs/>
                <w:color w:val="auto"/>
                <w:sz w:val="24"/>
              </w:rPr>
              <w:t xml:space="preserve">Д5.З1. </w:t>
            </w:r>
            <w:r w:rsidRPr="00053EBF">
              <w:rPr>
                <w:b w:val="0"/>
                <w:bCs/>
                <w:iCs/>
                <w:color w:val="auto"/>
                <w:sz w:val="24"/>
              </w:rPr>
              <w:t xml:space="preserve">Способи локалізації дії вибуху та вторинні небезпеки при знищенні вибухонебезпечних предметів </w:t>
            </w:r>
            <w:r w:rsidRPr="00053EBF">
              <w:rPr>
                <w:b w:val="0"/>
                <w:color w:val="auto"/>
                <w:sz w:val="24"/>
              </w:rPr>
              <w:t>(саморобних вибухових пристроїв)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14:paraId="655E5A48" w14:textId="7B9BBD5D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bCs/>
                <w:iCs/>
                <w:color w:val="auto"/>
                <w:sz w:val="24"/>
              </w:rPr>
              <w:t>Д5</w:t>
            </w:r>
            <w:r w:rsidRPr="00053EBF">
              <w:rPr>
                <w:color w:val="auto"/>
                <w:sz w:val="24"/>
              </w:rPr>
              <w:t xml:space="preserve">.У1. </w:t>
            </w:r>
            <w:r w:rsidRPr="00053EBF">
              <w:rPr>
                <w:b w:val="0"/>
                <w:color w:val="auto"/>
                <w:sz w:val="24"/>
              </w:rPr>
              <w:t>Вживати заходів, щодо запобігання вибуху вибухонебезпечних предметів (саморобних вибухових пристроїв) в незапланованих місцях (районах)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14:paraId="6DF52731" w14:textId="7E967008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</w:rPr>
            </w:pPr>
            <w:r w:rsidRPr="00053EBF">
              <w:rPr>
                <w:bCs/>
                <w:iCs/>
                <w:color w:val="auto"/>
                <w:sz w:val="24"/>
              </w:rPr>
              <w:t>Д5</w:t>
            </w:r>
            <w:r w:rsidRPr="00053EBF">
              <w:rPr>
                <w:color w:val="auto"/>
                <w:sz w:val="24"/>
              </w:rPr>
              <w:t xml:space="preserve">.К1. </w:t>
            </w:r>
            <w:r w:rsidRPr="00053EBF">
              <w:rPr>
                <w:b w:val="0"/>
                <w:color w:val="auto"/>
                <w:sz w:val="24"/>
              </w:rPr>
              <w:t>Чітко доповідати  про виконані роботи та про особливі умови виконання робіт</w:t>
            </w:r>
          </w:p>
          <w:p w14:paraId="70ED6208" w14:textId="10881043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</w:rPr>
            </w:pPr>
            <w:r w:rsidRPr="00053EBF">
              <w:rPr>
                <w:bCs/>
                <w:iCs/>
                <w:color w:val="auto"/>
                <w:sz w:val="24"/>
              </w:rPr>
              <w:t>Д5</w:t>
            </w:r>
            <w:r w:rsidRPr="00053EBF">
              <w:rPr>
                <w:color w:val="auto"/>
                <w:sz w:val="24"/>
              </w:rPr>
              <w:t xml:space="preserve">. К2. </w:t>
            </w:r>
            <w:r w:rsidRPr="00053EBF">
              <w:rPr>
                <w:b w:val="0"/>
                <w:color w:val="auto"/>
                <w:sz w:val="24"/>
              </w:rPr>
              <w:t>Користуватися встановленими сигналами керування і засобами зв’язку</w:t>
            </w:r>
          </w:p>
          <w:p w14:paraId="6FBA5E03" w14:textId="33A53FA1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bCs/>
                <w:iCs/>
                <w:color w:val="auto"/>
                <w:sz w:val="24"/>
              </w:rPr>
              <w:t>Д5</w:t>
            </w:r>
            <w:r w:rsidRPr="00053EBF">
              <w:rPr>
                <w:color w:val="auto"/>
                <w:sz w:val="24"/>
              </w:rPr>
              <w:t xml:space="preserve">. К3. </w:t>
            </w:r>
            <w:r w:rsidRPr="00053EBF">
              <w:rPr>
                <w:b w:val="0"/>
                <w:color w:val="auto"/>
                <w:sz w:val="24"/>
              </w:rPr>
              <w:t>Виконувати обов’язки номера розрахунку при діях в складі підрозділу</w:t>
            </w:r>
          </w:p>
        </w:tc>
        <w:tc>
          <w:tcPr>
            <w:tcW w:w="2419" w:type="dxa"/>
            <w:shd w:val="clear" w:color="auto" w:fill="auto"/>
            <w:tcMar>
              <w:left w:w="57" w:type="dxa"/>
              <w:right w:w="57" w:type="dxa"/>
            </w:tcMar>
          </w:tcPr>
          <w:p w14:paraId="13C405B7" w14:textId="2ED94D1A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b w:val="0"/>
                <w:bCs/>
                <w:iCs/>
                <w:color w:val="auto"/>
                <w:sz w:val="24"/>
              </w:rPr>
            </w:pPr>
            <w:r w:rsidRPr="00053EBF">
              <w:rPr>
                <w:bCs/>
                <w:iCs/>
                <w:color w:val="auto"/>
                <w:sz w:val="24"/>
              </w:rPr>
              <w:t>Д5</w:t>
            </w:r>
            <w:r w:rsidRPr="00053EBF">
              <w:rPr>
                <w:color w:val="auto"/>
                <w:sz w:val="24"/>
              </w:rPr>
              <w:t xml:space="preserve">.В1. </w:t>
            </w:r>
            <w:r w:rsidRPr="00053EBF">
              <w:rPr>
                <w:b w:val="0"/>
                <w:color w:val="auto"/>
                <w:sz w:val="24"/>
              </w:rPr>
              <w:t xml:space="preserve">Самостійно визначати придатність до застосування </w:t>
            </w:r>
            <w:r w:rsidRPr="00053EBF">
              <w:rPr>
                <w:b w:val="0"/>
                <w:bCs/>
                <w:iCs/>
                <w:color w:val="auto"/>
                <w:sz w:val="24"/>
              </w:rPr>
              <w:t xml:space="preserve">локалізації дії вибуху </w:t>
            </w:r>
          </w:p>
          <w:p w14:paraId="5BB57B78" w14:textId="14BBA8AE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bCs/>
                <w:iCs/>
                <w:color w:val="auto"/>
                <w:sz w:val="24"/>
              </w:rPr>
              <w:t>Д4</w:t>
            </w:r>
            <w:r w:rsidRPr="00053EBF">
              <w:rPr>
                <w:color w:val="auto"/>
                <w:sz w:val="24"/>
              </w:rPr>
              <w:t xml:space="preserve">.В3. </w:t>
            </w:r>
            <w:r w:rsidRPr="00053EBF">
              <w:rPr>
                <w:b w:val="0"/>
                <w:color w:val="auto"/>
                <w:sz w:val="24"/>
              </w:rPr>
              <w:t>Виконувати завдання дотримуючись заходів безпеки</w:t>
            </w:r>
          </w:p>
        </w:tc>
      </w:tr>
      <w:tr w:rsidR="00053EBF" w:rsidRPr="00053EBF" w14:paraId="3B8409A3" w14:textId="77777777" w:rsidTr="00B0406D">
        <w:tc>
          <w:tcPr>
            <w:tcW w:w="225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DD93F1" w14:textId="77777777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272" w:type="dxa"/>
            <w:shd w:val="clear" w:color="auto" w:fill="auto"/>
            <w:tcMar>
              <w:left w:w="57" w:type="dxa"/>
              <w:right w:w="57" w:type="dxa"/>
            </w:tcMar>
          </w:tcPr>
          <w:p w14:paraId="168168E2" w14:textId="3AFFE711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color w:val="auto"/>
                <w:sz w:val="24"/>
              </w:rPr>
              <w:t xml:space="preserve">Д6. </w:t>
            </w:r>
            <w:r w:rsidRPr="00053EBF">
              <w:rPr>
                <w:b w:val="0"/>
                <w:color w:val="auto"/>
                <w:sz w:val="24"/>
              </w:rPr>
              <w:t xml:space="preserve">Здатність проводити знешкодження (знищення)  вибухонебезпечних предметів </w:t>
            </w:r>
          </w:p>
        </w:tc>
        <w:tc>
          <w:tcPr>
            <w:tcW w:w="296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3B4B21AB" w14:textId="0178761B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b w:val="0"/>
                <w:bCs/>
                <w:iCs/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>Д6</w:t>
            </w:r>
            <w:r w:rsidRPr="00053EBF">
              <w:rPr>
                <w:bCs/>
                <w:iCs/>
                <w:color w:val="auto"/>
                <w:sz w:val="24"/>
              </w:rPr>
              <w:t xml:space="preserve">.З1. </w:t>
            </w:r>
            <w:r w:rsidRPr="00053EBF">
              <w:rPr>
                <w:b w:val="0"/>
                <w:bCs/>
                <w:iCs/>
                <w:color w:val="auto"/>
                <w:sz w:val="24"/>
              </w:rPr>
              <w:t>Характеристики, будову, принцип дії та способи знешкодження (знищення)  боєприпасів різного призначення</w:t>
            </w:r>
          </w:p>
          <w:p w14:paraId="4C5779A8" w14:textId="0DA1468A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</w:rPr>
            </w:pPr>
            <w:r w:rsidRPr="00053EBF">
              <w:rPr>
                <w:bCs/>
                <w:iCs/>
                <w:color w:val="auto"/>
                <w:sz w:val="24"/>
              </w:rPr>
              <w:t xml:space="preserve">Д6.З2. </w:t>
            </w:r>
            <w:r w:rsidRPr="00053EBF">
              <w:rPr>
                <w:b w:val="0"/>
                <w:bCs/>
                <w:iCs/>
                <w:color w:val="auto"/>
                <w:sz w:val="24"/>
              </w:rPr>
              <w:t xml:space="preserve">Характеристики і способи застосування засобів знешкодження (знищення) вибухонебезпечних предметів </w:t>
            </w:r>
          </w:p>
          <w:p w14:paraId="7DA161F7" w14:textId="6B63AB7C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bCs/>
                <w:iCs/>
                <w:color w:val="auto"/>
                <w:sz w:val="24"/>
              </w:rPr>
              <w:t xml:space="preserve">Д6.З3. </w:t>
            </w:r>
            <w:r w:rsidRPr="00053EBF">
              <w:rPr>
                <w:b w:val="0"/>
                <w:bCs/>
                <w:iCs/>
                <w:color w:val="auto"/>
                <w:sz w:val="24"/>
              </w:rPr>
              <w:t>Характеристики і способи застосування засобів підривання і зарядів вибухових речовин для знешкодження (знищення) вибухонебезпечних предметів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14:paraId="333845F4" w14:textId="1EEEE6DD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color w:val="auto"/>
                <w:sz w:val="24"/>
              </w:rPr>
              <w:t xml:space="preserve">Д6.У1. </w:t>
            </w:r>
            <w:r w:rsidRPr="00053EBF">
              <w:rPr>
                <w:b w:val="0"/>
                <w:color w:val="auto"/>
                <w:sz w:val="24"/>
              </w:rPr>
              <w:t xml:space="preserve">Проводити знищення </w:t>
            </w:r>
            <w:r w:rsidRPr="00053EBF">
              <w:rPr>
                <w:b w:val="0"/>
                <w:bCs/>
                <w:iCs/>
                <w:color w:val="auto"/>
                <w:sz w:val="24"/>
              </w:rPr>
              <w:t>(знешкодження)</w:t>
            </w:r>
            <w:r w:rsidRPr="00053EBF">
              <w:rPr>
                <w:b w:val="0"/>
                <w:color w:val="auto"/>
                <w:sz w:val="24"/>
              </w:rPr>
              <w:t xml:space="preserve">  боєприпасів різного призначення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14:paraId="345005B5" w14:textId="0EF88231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>Д6.К1.</w:t>
            </w:r>
            <w:r w:rsidRPr="00053EBF">
              <w:rPr>
                <w:b w:val="0"/>
                <w:color w:val="auto"/>
                <w:sz w:val="24"/>
              </w:rPr>
              <w:t xml:space="preserve"> Чітко доповідати  про виконані роботи та про особливі умови виконання робіт</w:t>
            </w:r>
          </w:p>
          <w:p w14:paraId="7CF7B0D0" w14:textId="221C6656" w:rsidR="006B7765" w:rsidRPr="00053EBF" w:rsidRDefault="006B7765" w:rsidP="0029468A">
            <w:pPr>
              <w:spacing w:after="0" w:line="240" w:lineRule="auto"/>
              <w:ind w:left="0"/>
              <w:jc w:val="left"/>
              <w:rPr>
                <w:b w:val="0"/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 xml:space="preserve">Д6. К2. </w:t>
            </w:r>
            <w:r w:rsidRPr="00053EBF">
              <w:rPr>
                <w:b w:val="0"/>
                <w:color w:val="auto"/>
                <w:sz w:val="24"/>
              </w:rPr>
              <w:t>Користуватися встановленими сигналами керування і засобами зв’язку</w:t>
            </w:r>
          </w:p>
          <w:p w14:paraId="10E079FC" w14:textId="1E653E10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color w:val="auto"/>
                <w:sz w:val="24"/>
              </w:rPr>
              <w:t xml:space="preserve">Д6. К3. </w:t>
            </w:r>
            <w:r w:rsidRPr="00053EBF">
              <w:rPr>
                <w:b w:val="0"/>
                <w:color w:val="auto"/>
                <w:sz w:val="24"/>
              </w:rPr>
              <w:t>Виконувати обов’язки номера розрахунку при діях в складі підрозділу</w:t>
            </w:r>
          </w:p>
        </w:tc>
        <w:tc>
          <w:tcPr>
            <w:tcW w:w="2419" w:type="dxa"/>
            <w:shd w:val="clear" w:color="auto" w:fill="auto"/>
            <w:tcMar>
              <w:left w:w="57" w:type="dxa"/>
              <w:right w:w="57" w:type="dxa"/>
            </w:tcMar>
          </w:tcPr>
          <w:p w14:paraId="55BE8BFA" w14:textId="0E0BCED9" w:rsidR="006B7765" w:rsidRPr="00053EBF" w:rsidRDefault="006B7765" w:rsidP="0029468A">
            <w:pPr>
              <w:spacing w:after="0" w:line="240" w:lineRule="auto"/>
              <w:ind w:left="0"/>
              <w:rPr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 xml:space="preserve">Д6.В1. </w:t>
            </w:r>
            <w:r w:rsidRPr="00053EBF">
              <w:rPr>
                <w:b w:val="0"/>
                <w:color w:val="auto"/>
                <w:sz w:val="24"/>
              </w:rPr>
              <w:t xml:space="preserve">Самостійно визначати придатність до застосування засобів </w:t>
            </w:r>
            <w:r w:rsidRPr="00053EBF">
              <w:rPr>
                <w:b w:val="0"/>
                <w:bCs/>
                <w:iCs/>
                <w:color w:val="auto"/>
                <w:sz w:val="24"/>
              </w:rPr>
              <w:t>знешкодження (знищення)  боєприпасів різного призначення</w:t>
            </w:r>
            <w:r w:rsidRPr="00053EBF">
              <w:rPr>
                <w:color w:val="auto"/>
                <w:sz w:val="24"/>
              </w:rPr>
              <w:t xml:space="preserve"> </w:t>
            </w:r>
          </w:p>
          <w:p w14:paraId="0A0CEA90" w14:textId="21FFB510" w:rsidR="006B7765" w:rsidRPr="00053EBF" w:rsidRDefault="006B7765" w:rsidP="0029468A">
            <w:pPr>
              <w:spacing w:after="0" w:line="240" w:lineRule="auto"/>
              <w:ind w:left="0"/>
              <w:rPr>
                <w:color w:val="auto"/>
                <w:highlight w:val="yellow"/>
              </w:rPr>
            </w:pPr>
            <w:r w:rsidRPr="00053EBF">
              <w:rPr>
                <w:color w:val="auto"/>
                <w:sz w:val="24"/>
              </w:rPr>
              <w:t xml:space="preserve">Д6.В2. </w:t>
            </w:r>
            <w:r w:rsidRPr="00053EBF">
              <w:rPr>
                <w:b w:val="0"/>
                <w:color w:val="auto"/>
                <w:sz w:val="24"/>
              </w:rPr>
              <w:t xml:space="preserve">Виконувати завдання дотримуючись заходів безпеки </w:t>
            </w:r>
          </w:p>
          <w:p w14:paraId="0EB471F2" w14:textId="77777777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053EBF" w:rsidRPr="00053EBF" w14:paraId="39CD8DEA" w14:textId="77777777" w:rsidTr="00B0406D">
        <w:tc>
          <w:tcPr>
            <w:tcW w:w="225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0709D3" w14:textId="77777777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272" w:type="dxa"/>
            <w:shd w:val="clear" w:color="auto" w:fill="auto"/>
            <w:tcMar>
              <w:left w:w="57" w:type="dxa"/>
              <w:right w:w="57" w:type="dxa"/>
            </w:tcMar>
          </w:tcPr>
          <w:p w14:paraId="5410AC42" w14:textId="509D2B01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color w:val="auto"/>
                <w:sz w:val="24"/>
              </w:rPr>
              <w:t xml:space="preserve">Д7. </w:t>
            </w:r>
            <w:r w:rsidRPr="00053EBF">
              <w:rPr>
                <w:b w:val="0"/>
                <w:color w:val="auto"/>
                <w:sz w:val="24"/>
              </w:rPr>
              <w:t>Здатність проводити знешкодження (знищення)  саморобних вибухових пристроїв</w:t>
            </w:r>
          </w:p>
        </w:tc>
        <w:tc>
          <w:tcPr>
            <w:tcW w:w="296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1008DC51" w14:textId="342B897C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b w:val="0"/>
                <w:bCs/>
                <w:iCs/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>Д7</w:t>
            </w:r>
            <w:r w:rsidRPr="00053EBF">
              <w:rPr>
                <w:bCs/>
                <w:iCs/>
                <w:color w:val="auto"/>
                <w:sz w:val="24"/>
              </w:rPr>
              <w:t xml:space="preserve">.З1. </w:t>
            </w:r>
            <w:r w:rsidRPr="00053EBF">
              <w:rPr>
                <w:b w:val="0"/>
                <w:bCs/>
                <w:iCs/>
                <w:color w:val="auto"/>
                <w:sz w:val="24"/>
              </w:rPr>
              <w:t>Характеристики, будову, принцип дії та способи знешкодження (знищення)  саморобних вибухових пристроїв</w:t>
            </w:r>
          </w:p>
          <w:p w14:paraId="3EF8CAB2" w14:textId="4AF74E78" w:rsidR="006B7765" w:rsidRPr="00053EBF" w:rsidRDefault="006B7765" w:rsidP="0029468A">
            <w:pPr>
              <w:spacing w:after="0" w:line="240" w:lineRule="auto"/>
              <w:ind w:left="0"/>
              <w:jc w:val="left"/>
              <w:rPr>
                <w:bCs/>
                <w:iCs/>
                <w:color w:val="auto"/>
                <w:sz w:val="24"/>
              </w:rPr>
            </w:pPr>
            <w:r w:rsidRPr="00053EBF">
              <w:rPr>
                <w:bCs/>
                <w:iCs/>
                <w:color w:val="auto"/>
                <w:sz w:val="24"/>
              </w:rPr>
              <w:t xml:space="preserve">Д7.З2. </w:t>
            </w:r>
            <w:r w:rsidRPr="00053EBF">
              <w:rPr>
                <w:b w:val="0"/>
                <w:bCs/>
                <w:iCs/>
                <w:color w:val="auto"/>
                <w:sz w:val="24"/>
              </w:rPr>
              <w:t>Характеристики і способи застосування засобів знешкодження (знищення) саморобних вибухових пристроїв</w:t>
            </w:r>
            <w:r w:rsidRPr="00053EBF">
              <w:rPr>
                <w:bCs/>
                <w:iCs/>
                <w:color w:val="auto"/>
                <w:sz w:val="24"/>
              </w:rPr>
              <w:t xml:space="preserve"> </w:t>
            </w:r>
          </w:p>
          <w:p w14:paraId="1EAD3A31" w14:textId="2D5A7FDB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bCs/>
                <w:iCs/>
                <w:color w:val="auto"/>
                <w:sz w:val="24"/>
              </w:rPr>
              <w:t xml:space="preserve">Д7.З3. </w:t>
            </w:r>
            <w:r w:rsidRPr="00053EBF">
              <w:rPr>
                <w:b w:val="0"/>
                <w:bCs/>
                <w:iCs/>
                <w:color w:val="auto"/>
                <w:sz w:val="24"/>
              </w:rPr>
              <w:t xml:space="preserve">Характеристики і способи застосування засобів підривання і зарядів вибухових речовин для знешкодження </w:t>
            </w:r>
            <w:r w:rsidRPr="00053EBF">
              <w:rPr>
                <w:b w:val="0"/>
                <w:bCs/>
                <w:iCs/>
                <w:color w:val="auto"/>
                <w:sz w:val="24"/>
              </w:rPr>
              <w:lastRenderedPageBreak/>
              <w:t>(знищення) саморобних вибухових пристроїв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14:paraId="769E37F3" w14:textId="7027A9CF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color w:val="auto"/>
                <w:sz w:val="24"/>
              </w:rPr>
              <w:lastRenderedPageBreak/>
              <w:t xml:space="preserve">Д7.У1. </w:t>
            </w:r>
            <w:r w:rsidRPr="00053EBF">
              <w:rPr>
                <w:b w:val="0"/>
                <w:color w:val="auto"/>
                <w:sz w:val="24"/>
              </w:rPr>
              <w:t xml:space="preserve">Проводити знищення </w:t>
            </w:r>
            <w:r w:rsidRPr="00053EBF">
              <w:rPr>
                <w:b w:val="0"/>
                <w:bCs/>
                <w:iCs/>
                <w:color w:val="auto"/>
                <w:sz w:val="24"/>
              </w:rPr>
              <w:t>(знешкодження)</w:t>
            </w:r>
            <w:r w:rsidRPr="00053EBF">
              <w:rPr>
                <w:b w:val="0"/>
                <w:color w:val="auto"/>
                <w:sz w:val="24"/>
              </w:rPr>
              <w:t xml:space="preserve">  саморобних вибухових пристроїв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14:paraId="38B31733" w14:textId="6DF7E33C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>Д7.К1.</w:t>
            </w:r>
            <w:r w:rsidRPr="00053EBF">
              <w:rPr>
                <w:b w:val="0"/>
                <w:color w:val="auto"/>
                <w:sz w:val="24"/>
              </w:rPr>
              <w:t xml:space="preserve"> Чітко доповідати  про виконані роботи та про особливі умови виконання робіт</w:t>
            </w:r>
          </w:p>
          <w:p w14:paraId="498DDCAA" w14:textId="6F6A2AC6" w:rsidR="006B7765" w:rsidRPr="00053EBF" w:rsidRDefault="006B7765" w:rsidP="0029468A">
            <w:pPr>
              <w:spacing w:after="0" w:line="240" w:lineRule="auto"/>
              <w:ind w:left="0"/>
              <w:jc w:val="left"/>
              <w:rPr>
                <w:b w:val="0"/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 xml:space="preserve">Д7. К2. </w:t>
            </w:r>
            <w:r w:rsidRPr="00053EBF">
              <w:rPr>
                <w:b w:val="0"/>
                <w:color w:val="auto"/>
                <w:sz w:val="24"/>
              </w:rPr>
              <w:t>Користуватися встановленими сигналами керування і засобами зв’язку</w:t>
            </w:r>
          </w:p>
          <w:p w14:paraId="2ED5506D" w14:textId="00BC5D00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color w:val="auto"/>
                <w:sz w:val="24"/>
              </w:rPr>
              <w:t xml:space="preserve">Д7. К3. </w:t>
            </w:r>
            <w:r w:rsidRPr="00053EBF">
              <w:rPr>
                <w:b w:val="0"/>
                <w:color w:val="auto"/>
                <w:sz w:val="24"/>
              </w:rPr>
              <w:t>Виконувати обов’язки номера розрахунку при діях в складі підрозділу</w:t>
            </w:r>
          </w:p>
        </w:tc>
        <w:tc>
          <w:tcPr>
            <w:tcW w:w="2419" w:type="dxa"/>
            <w:shd w:val="clear" w:color="auto" w:fill="auto"/>
            <w:tcMar>
              <w:left w:w="57" w:type="dxa"/>
              <w:right w:w="57" w:type="dxa"/>
            </w:tcMar>
          </w:tcPr>
          <w:p w14:paraId="46EAD0DE" w14:textId="6BDF7F5D" w:rsidR="006B7765" w:rsidRPr="00053EBF" w:rsidRDefault="006B7765" w:rsidP="0029468A">
            <w:pPr>
              <w:spacing w:after="0" w:line="240" w:lineRule="auto"/>
              <w:ind w:left="0"/>
              <w:rPr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 xml:space="preserve">Д7.В1. </w:t>
            </w:r>
            <w:r w:rsidRPr="00053EBF">
              <w:rPr>
                <w:b w:val="0"/>
                <w:color w:val="auto"/>
                <w:sz w:val="24"/>
              </w:rPr>
              <w:t xml:space="preserve">Самостійно визначати придатність до застосування засобів </w:t>
            </w:r>
            <w:r w:rsidRPr="00053EBF">
              <w:rPr>
                <w:b w:val="0"/>
                <w:bCs/>
                <w:iCs/>
                <w:color w:val="auto"/>
                <w:sz w:val="24"/>
              </w:rPr>
              <w:t>знешкодження (знищення)  саморобних вибухових пристроїв</w:t>
            </w:r>
          </w:p>
          <w:p w14:paraId="395BB35C" w14:textId="6662F4DC" w:rsidR="006B7765" w:rsidRPr="00053EBF" w:rsidRDefault="006B7765" w:rsidP="0029468A">
            <w:pPr>
              <w:spacing w:after="0" w:line="240" w:lineRule="auto"/>
              <w:ind w:left="0"/>
              <w:rPr>
                <w:color w:val="auto"/>
                <w:highlight w:val="yellow"/>
              </w:rPr>
            </w:pPr>
            <w:r w:rsidRPr="00053EBF">
              <w:rPr>
                <w:color w:val="auto"/>
                <w:sz w:val="24"/>
              </w:rPr>
              <w:t xml:space="preserve">Д7.В2. </w:t>
            </w:r>
            <w:r w:rsidRPr="00053EBF">
              <w:rPr>
                <w:b w:val="0"/>
                <w:color w:val="auto"/>
                <w:sz w:val="24"/>
              </w:rPr>
              <w:t xml:space="preserve">Виконувати завдання дотримуючись заходів безпеки </w:t>
            </w:r>
          </w:p>
          <w:p w14:paraId="487B35D8" w14:textId="77777777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053EBF" w:rsidRPr="00053EBF" w14:paraId="7841DF53" w14:textId="77777777" w:rsidTr="00B0406D">
        <w:tc>
          <w:tcPr>
            <w:tcW w:w="225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7B01E4" w14:textId="77777777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272" w:type="dxa"/>
            <w:shd w:val="clear" w:color="auto" w:fill="auto"/>
            <w:tcMar>
              <w:left w:w="57" w:type="dxa"/>
              <w:right w:w="57" w:type="dxa"/>
            </w:tcMar>
          </w:tcPr>
          <w:p w14:paraId="3A0478AC" w14:textId="56836105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color w:val="auto"/>
                <w:sz w:val="24"/>
              </w:rPr>
              <w:t xml:space="preserve">Д8. </w:t>
            </w:r>
            <w:r w:rsidRPr="00053EBF">
              <w:rPr>
                <w:b w:val="0"/>
                <w:color w:val="auto"/>
                <w:sz w:val="24"/>
              </w:rPr>
              <w:t>Здатність проводити</w:t>
            </w:r>
            <w:r w:rsidRPr="00053EBF">
              <w:rPr>
                <w:rFonts w:eastAsia="Calibri"/>
                <w:b w:val="0"/>
                <w:color w:val="auto"/>
                <w:szCs w:val="28"/>
                <w:lang w:eastAsia="en-US"/>
              </w:rPr>
              <w:t xml:space="preserve"> </w:t>
            </w:r>
            <w:r w:rsidRPr="00053EBF">
              <w:rPr>
                <w:b w:val="0"/>
                <w:color w:val="auto"/>
                <w:sz w:val="24"/>
              </w:rPr>
              <w:t>контроль якості робіт</w:t>
            </w:r>
          </w:p>
        </w:tc>
        <w:tc>
          <w:tcPr>
            <w:tcW w:w="296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2EC6B8EA" w14:textId="7EEC1986" w:rsidR="006B7765" w:rsidRPr="00053EBF" w:rsidRDefault="006B7765" w:rsidP="0029468A">
            <w:pPr>
              <w:spacing w:after="0" w:line="240" w:lineRule="auto"/>
              <w:ind w:left="29" w:firstLine="0"/>
              <w:jc w:val="left"/>
              <w:rPr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>Д8.З1.</w:t>
            </w:r>
            <w:r w:rsidRPr="00053EBF">
              <w:rPr>
                <w:bCs/>
                <w:iCs/>
                <w:color w:val="auto"/>
                <w:sz w:val="24"/>
              </w:rPr>
              <w:t xml:space="preserve"> </w:t>
            </w:r>
            <w:r w:rsidRPr="00053EBF">
              <w:rPr>
                <w:b w:val="0"/>
                <w:bCs/>
                <w:iCs/>
                <w:color w:val="auto"/>
                <w:sz w:val="24"/>
              </w:rPr>
              <w:t xml:space="preserve">Способи </w:t>
            </w:r>
            <w:r w:rsidRPr="00053EBF">
              <w:rPr>
                <w:b w:val="0"/>
                <w:color w:val="auto"/>
                <w:sz w:val="24"/>
              </w:rPr>
              <w:t>проведення контролю якості робіт</w:t>
            </w:r>
            <w:r w:rsidRPr="00053EBF">
              <w:rPr>
                <w:color w:val="auto"/>
                <w:sz w:val="24"/>
              </w:rPr>
              <w:t xml:space="preserve"> </w:t>
            </w:r>
          </w:p>
          <w:p w14:paraId="5896273D" w14:textId="7B9DD93E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color w:val="auto"/>
                <w:sz w:val="24"/>
              </w:rPr>
              <w:t>Д8.З1.</w:t>
            </w:r>
            <w:r w:rsidRPr="00053EBF">
              <w:rPr>
                <w:bCs/>
                <w:iCs/>
                <w:color w:val="auto"/>
                <w:sz w:val="24"/>
              </w:rPr>
              <w:t xml:space="preserve"> </w:t>
            </w:r>
            <w:r w:rsidRPr="00053EBF">
              <w:rPr>
                <w:b w:val="0"/>
                <w:color w:val="auto"/>
                <w:sz w:val="24"/>
              </w:rPr>
              <w:t>Вимоги до проведення контролю якості робіт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14:paraId="136C3750" w14:textId="795B87A6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color w:val="auto"/>
                <w:sz w:val="24"/>
              </w:rPr>
              <w:t xml:space="preserve">Д8.У1. </w:t>
            </w:r>
            <w:r w:rsidRPr="00053EBF">
              <w:rPr>
                <w:b w:val="0"/>
                <w:color w:val="auto"/>
                <w:sz w:val="24"/>
              </w:rPr>
              <w:t>Проводити контроль якості робіт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14:paraId="034D47A6" w14:textId="014B6276" w:rsidR="006B7765" w:rsidRPr="00053EBF" w:rsidRDefault="006B7765" w:rsidP="0029468A">
            <w:pPr>
              <w:spacing w:after="0" w:line="240" w:lineRule="auto"/>
              <w:ind w:left="4" w:firstLine="0"/>
              <w:jc w:val="left"/>
              <w:rPr>
                <w:b w:val="0"/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>Д8.К1.</w:t>
            </w:r>
            <w:r w:rsidRPr="00053EBF">
              <w:rPr>
                <w:b w:val="0"/>
                <w:color w:val="auto"/>
                <w:sz w:val="24"/>
              </w:rPr>
              <w:t xml:space="preserve"> Чітко доповідати  про виконані роботи та про особливі умови виконання робіт</w:t>
            </w:r>
          </w:p>
          <w:p w14:paraId="3992BDF9" w14:textId="43251787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color w:val="auto"/>
                <w:sz w:val="24"/>
              </w:rPr>
              <w:t xml:space="preserve">Д8. К2. </w:t>
            </w:r>
            <w:r w:rsidRPr="00053EBF">
              <w:rPr>
                <w:b w:val="0"/>
                <w:color w:val="auto"/>
                <w:sz w:val="24"/>
              </w:rPr>
              <w:t>Користуватися встановленими сигналами керування і засобами зв’язку</w:t>
            </w:r>
          </w:p>
        </w:tc>
        <w:tc>
          <w:tcPr>
            <w:tcW w:w="2419" w:type="dxa"/>
            <w:shd w:val="clear" w:color="auto" w:fill="auto"/>
            <w:tcMar>
              <w:left w:w="57" w:type="dxa"/>
              <w:right w:w="57" w:type="dxa"/>
            </w:tcMar>
          </w:tcPr>
          <w:p w14:paraId="2BC8F8AA" w14:textId="21CC4835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 xml:space="preserve">Д8.В1. </w:t>
            </w:r>
            <w:r w:rsidRPr="00053EBF">
              <w:rPr>
                <w:b w:val="0"/>
                <w:color w:val="auto"/>
                <w:sz w:val="24"/>
              </w:rPr>
              <w:t>Самостійно проводити контроль якості робіт</w:t>
            </w:r>
          </w:p>
          <w:p w14:paraId="4D8EBEFD" w14:textId="176CDE01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color w:val="auto"/>
                <w:sz w:val="24"/>
              </w:rPr>
              <w:t xml:space="preserve">Д8.В2. </w:t>
            </w:r>
            <w:r w:rsidRPr="00053EBF">
              <w:rPr>
                <w:b w:val="0"/>
                <w:color w:val="auto"/>
                <w:sz w:val="24"/>
              </w:rPr>
              <w:t xml:space="preserve">Виконувати завдання дотримуючись заходів безпеки </w:t>
            </w:r>
          </w:p>
        </w:tc>
      </w:tr>
      <w:tr w:rsidR="00053EBF" w:rsidRPr="00053EBF" w14:paraId="2D3859FB" w14:textId="77777777" w:rsidTr="00B0406D">
        <w:tc>
          <w:tcPr>
            <w:tcW w:w="225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A522CC" w14:textId="77777777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272" w:type="dxa"/>
            <w:shd w:val="clear" w:color="auto" w:fill="auto"/>
            <w:tcMar>
              <w:left w:w="57" w:type="dxa"/>
              <w:right w:w="57" w:type="dxa"/>
            </w:tcMar>
          </w:tcPr>
          <w:p w14:paraId="7E34ED22" w14:textId="42CF4BD1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color w:val="auto"/>
                <w:sz w:val="24"/>
              </w:rPr>
              <w:t>Д9.</w:t>
            </w:r>
            <w:r w:rsidRPr="00053EBF">
              <w:rPr>
                <w:b w:val="0"/>
                <w:color w:val="auto"/>
                <w:sz w:val="24"/>
              </w:rPr>
              <w:t xml:space="preserve"> Здатність проводити</w:t>
            </w:r>
            <w:r w:rsidRPr="00053EBF">
              <w:rPr>
                <w:rFonts w:eastAsia="Calibri"/>
                <w:b w:val="0"/>
                <w:color w:val="auto"/>
                <w:szCs w:val="28"/>
                <w:lang w:eastAsia="en-US"/>
              </w:rPr>
              <w:t xml:space="preserve"> </w:t>
            </w:r>
            <w:r w:rsidRPr="00053EBF">
              <w:rPr>
                <w:b w:val="0"/>
                <w:color w:val="auto"/>
                <w:sz w:val="24"/>
              </w:rPr>
              <w:t>облік та звітність виконаної роботи</w:t>
            </w:r>
          </w:p>
        </w:tc>
        <w:tc>
          <w:tcPr>
            <w:tcW w:w="296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4F7A2976" w14:textId="3F5C6003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color w:val="auto"/>
                <w:sz w:val="24"/>
              </w:rPr>
              <w:t xml:space="preserve">Д9.З1. </w:t>
            </w:r>
            <w:r w:rsidRPr="00053EBF">
              <w:rPr>
                <w:b w:val="0"/>
                <w:color w:val="auto"/>
                <w:sz w:val="24"/>
              </w:rPr>
              <w:t>Керівні та інші нормативні документи, які стосуються знешкодження (знищення) вибухонебезпечних предметів (саморобних вибухових пристроїв)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14:paraId="0676965E" w14:textId="2AF873FE" w:rsidR="006B7765" w:rsidRPr="00053EBF" w:rsidRDefault="006B7765" w:rsidP="0029468A">
            <w:pPr>
              <w:spacing w:after="0" w:line="240" w:lineRule="auto"/>
              <w:ind w:left="29" w:firstLine="0"/>
              <w:jc w:val="left"/>
              <w:rPr>
                <w:b w:val="0"/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 xml:space="preserve">Д9.У1. </w:t>
            </w:r>
            <w:r w:rsidRPr="00053EBF">
              <w:rPr>
                <w:b w:val="0"/>
                <w:color w:val="auto"/>
                <w:sz w:val="24"/>
              </w:rPr>
              <w:t>Вести облік та звітність виконаної роботи</w:t>
            </w:r>
          </w:p>
          <w:p w14:paraId="1C95744D" w14:textId="77777777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14:paraId="2C9B7F0C" w14:textId="2A0C4E93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color w:val="auto"/>
              </w:rPr>
              <w:t xml:space="preserve"> </w:t>
            </w:r>
          </w:p>
        </w:tc>
        <w:tc>
          <w:tcPr>
            <w:tcW w:w="2419" w:type="dxa"/>
            <w:shd w:val="clear" w:color="auto" w:fill="auto"/>
            <w:tcMar>
              <w:left w:w="57" w:type="dxa"/>
              <w:right w:w="57" w:type="dxa"/>
            </w:tcMar>
          </w:tcPr>
          <w:p w14:paraId="0E734C33" w14:textId="3CAF0561" w:rsidR="006B7765" w:rsidRPr="00053EBF" w:rsidRDefault="006B7765" w:rsidP="0029468A">
            <w:pPr>
              <w:spacing w:after="0" w:line="240" w:lineRule="auto"/>
              <w:ind w:left="0"/>
              <w:rPr>
                <w:color w:val="auto"/>
                <w:sz w:val="24"/>
              </w:rPr>
            </w:pPr>
            <w:r w:rsidRPr="00053EBF">
              <w:rPr>
                <w:color w:val="auto"/>
                <w:sz w:val="24"/>
              </w:rPr>
              <w:t xml:space="preserve">Д9.В1. </w:t>
            </w:r>
            <w:r w:rsidRPr="00053EBF">
              <w:rPr>
                <w:b w:val="0"/>
                <w:color w:val="auto"/>
                <w:sz w:val="24"/>
              </w:rPr>
              <w:t>Самостійно вести облік та звітність виконаної роботи</w:t>
            </w:r>
          </w:p>
          <w:p w14:paraId="6465B75D" w14:textId="77777777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053EBF" w:rsidRPr="00053EBF" w14:paraId="062F7506" w14:textId="77777777" w:rsidTr="00B0406D">
        <w:tc>
          <w:tcPr>
            <w:tcW w:w="22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0B0A5C3D" w14:textId="77777777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2337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14:paraId="6571E73D" w14:textId="77777777" w:rsidR="006B7765" w:rsidRPr="00053EBF" w:rsidRDefault="006B7765" w:rsidP="0029468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color w:val="auto"/>
                <w:sz w:val="24"/>
              </w:rPr>
              <w:t xml:space="preserve">Предмети і засоби праці (обладнання, устаткування, матеріали, інструменти) </w:t>
            </w:r>
          </w:p>
          <w:p w14:paraId="6994A29E" w14:textId="5DC0F297" w:rsidR="006B7765" w:rsidRPr="00053EBF" w:rsidRDefault="006B7765" w:rsidP="0029468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053EBF">
              <w:rPr>
                <w:b w:val="0"/>
                <w:color w:val="auto"/>
                <w:sz w:val="24"/>
              </w:rPr>
              <w:t>Засоби пошуку, комплекти розвідки, засоби вогневого і електричного способів підривання, засоби індивідуального захисту, підривні машинки, лінійні мости і омметри, витратні матеріали (стрічка ізоляційна, шпагат, стрічка клейка, шпагат, мотузка кріпильна), засоби маркування, шанцевий інструмент, засоби зв’язку</w:t>
            </w:r>
          </w:p>
        </w:tc>
      </w:tr>
    </w:tbl>
    <w:p w14:paraId="127EBBDE" w14:textId="77777777" w:rsidR="00D222AF" w:rsidRPr="00053EBF" w:rsidRDefault="00D222AF" w:rsidP="0029468A">
      <w:pPr>
        <w:spacing w:after="160" w:line="259" w:lineRule="auto"/>
        <w:ind w:left="0" w:firstLine="0"/>
        <w:jc w:val="left"/>
        <w:rPr>
          <w:color w:val="auto"/>
        </w:rPr>
      </w:pPr>
      <w:r w:rsidRPr="00053EBF">
        <w:rPr>
          <w:color w:val="auto"/>
        </w:rPr>
        <w:br w:type="page"/>
      </w:r>
    </w:p>
    <w:p w14:paraId="6553A507" w14:textId="6B51D459" w:rsidR="00201F87" w:rsidRPr="00053EBF" w:rsidRDefault="00201F87" w:rsidP="0029468A">
      <w:pPr>
        <w:spacing w:after="209" w:line="259" w:lineRule="auto"/>
        <w:ind w:left="0" w:firstLine="0"/>
        <w:jc w:val="left"/>
        <w:rPr>
          <w:color w:val="auto"/>
        </w:rPr>
        <w:sectPr w:rsidR="00201F87" w:rsidRPr="00053EBF" w:rsidSect="00443329">
          <w:headerReference w:type="even" r:id="rId19"/>
          <w:headerReference w:type="default" r:id="rId20"/>
          <w:headerReference w:type="first" r:id="rId21"/>
          <w:pgSz w:w="16838" w:h="11906" w:orient="landscape"/>
          <w:pgMar w:top="1134" w:right="851" w:bottom="426" w:left="1276" w:header="710" w:footer="720" w:gutter="0"/>
          <w:cols w:space="720"/>
          <w:titlePg/>
        </w:sectPr>
      </w:pPr>
    </w:p>
    <w:p w14:paraId="6CCED97B" w14:textId="6B420C9A" w:rsidR="00037A7E" w:rsidRPr="00053EBF" w:rsidRDefault="00037A7E" w:rsidP="001400A5">
      <w:pPr>
        <w:pStyle w:val="a3"/>
        <w:numPr>
          <w:ilvl w:val="0"/>
          <w:numId w:val="5"/>
        </w:numPr>
        <w:spacing w:after="0" w:line="282" w:lineRule="auto"/>
        <w:rPr>
          <w:color w:val="auto"/>
        </w:rPr>
      </w:pPr>
      <w:r w:rsidRPr="00053EBF">
        <w:rPr>
          <w:color w:val="auto"/>
        </w:rPr>
        <w:lastRenderedPageBreak/>
        <w:t>Розподіл трудових функцій та компетентностей за професійними кваліфікаціями (за потреби)</w:t>
      </w:r>
    </w:p>
    <w:p w14:paraId="02AE1401" w14:textId="77777777" w:rsidR="001400A5" w:rsidRPr="00053EBF" w:rsidRDefault="001400A5" w:rsidP="001400A5">
      <w:pPr>
        <w:pStyle w:val="a3"/>
        <w:spacing w:after="0" w:line="282" w:lineRule="auto"/>
        <w:ind w:left="552" w:firstLine="0"/>
        <w:rPr>
          <w:color w:val="auto"/>
          <w:highlight w:val="yellow"/>
        </w:rPr>
      </w:pPr>
    </w:p>
    <w:tbl>
      <w:tblPr>
        <w:tblStyle w:val="a4"/>
        <w:tblW w:w="9653" w:type="dxa"/>
        <w:tblInd w:w="123" w:type="dxa"/>
        <w:tblLook w:val="04A0" w:firstRow="1" w:lastRow="0" w:firstColumn="1" w:lastColumn="0" w:noHBand="0" w:noVBand="1"/>
      </w:tblPr>
      <w:tblGrid>
        <w:gridCol w:w="2390"/>
        <w:gridCol w:w="2444"/>
        <w:gridCol w:w="2409"/>
        <w:gridCol w:w="2410"/>
      </w:tblGrid>
      <w:tr w:rsidR="00053EBF" w:rsidRPr="00053EBF" w14:paraId="1B427459" w14:textId="77777777" w:rsidTr="001400A5">
        <w:tc>
          <w:tcPr>
            <w:tcW w:w="2390" w:type="dxa"/>
            <w:vMerge w:val="restart"/>
            <w:vAlign w:val="center"/>
          </w:tcPr>
          <w:p w14:paraId="567A4768" w14:textId="77777777" w:rsidR="00486FF6" w:rsidRPr="00053EBF" w:rsidRDefault="00486FF6" w:rsidP="0029468A">
            <w:pPr>
              <w:spacing w:after="0" w:line="282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53EBF">
              <w:rPr>
                <w:color w:val="auto"/>
                <w:sz w:val="24"/>
                <w:szCs w:val="24"/>
              </w:rPr>
              <w:t>Компетентності</w:t>
            </w:r>
          </w:p>
          <w:p w14:paraId="2C124736" w14:textId="77777777" w:rsidR="00486FF6" w:rsidRPr="00053EBF" w:rsidRDefault="00486FF6" w:rsidP="0029468A">
            <w:pPr>
              <w:spacing w:after="0" w:line="282" w:lineRule="auto"/>
              <w:ind w:left="0" w:firstLine="0"/>
              <w:jc w:val="center"/>
              <w:rPr>
                <w:color w:val="auto"/>
                <w:highlight w:val="yellow"/>
              </w:rPr>
            </w:pPr>
            <w:r w:rsidRPr="00053EBF">
              <w:rPr>
                <w:color w:val="auto"/>
                <w:sz w:val="24"/>
                <w:szCs w:val="24"/>
              </w:rPr>
              <w:t>(умовні позначення)</w:t>
            </w:r>
          </w:p>
        </w:tc>
        <w:tc>
          <w:tcPr>
            <w:tcW w:w="7263" w:type="dxa"/>
            <w:gridSpan w:val="3"/>
            <w:vAlign w:val="center"/>
          </w:tcPr>
          <w:p w14:paraId="5442A1B5" w14:textId="77777777" w:rsidR="00486FF6" w:rsidRPr="00053EBF" w:rsidRDefault="00486FF6" w:rsidP="0029468A">
            <w:pPr>
              <w:spacing w:after="0" w:line="282" w:lineRule="auto"/>
              <w:ind w:left="0" w:firstLine="0"/>
              <w:jc w:val="center"/>
              <w:rPr>
                <w:color w:val="auto"/>
                <w:sz w:val="24"/>
                <w:szCs w:val="24"/>
                <w:highlight w:val="yellow"/>
              </w:rPr>
            </w:pPr>
            <w:r w:rsidRPr="00053EBF">
              <w:rPr>
                <w:color w:val="auto"/>
                <w:sz w:val="24"/>
                <w:szCs w:val="24"/>
              </w:rPr>
              <w:t>Назва професійної кваліфікації (повна/часткова)</w:t>
            </w:r>
          </w:p>
        </w:tc>
      </w:tr>
      <w:tr w:rsidR="00053EBF" w:rsidRPr="00053EBF" w14:paraId="497C0190" w14:textId="77777777" w:rsidTr="001400A5">
        <w:tc>
          <w:tcPr>
            <w:tcW w:w="2390" w:type="dxa"/>
            <w:vMerge/>
          </w:tcPr>
          <w:p w14:paraId="5F763AC5" w14:textId="77777777" w:rsidR="00486FF6" w:rsidRPr="00053EBF" w:rsidRDefault="00486FF6" w:rsidP="0029468A">
            <w:pPr>
              <w:spacing w:after="0" w:line="282" w:lineRule="auto"/>
              <w:ind w:left="0" w:firstLine="0"/>
              <w:rPr>
                <w:color w:val="auto"/>
                <w:highlight w:val="yellow"/>
              </w:rPr>
            </w:pPr>
          </w:p>
        </w:tc>
        <w:tc>
          <w:tcPr>
            <w:tcW w:w="2444" w:type="dxa"/>
            <w:vAlign w:val="center"/>
          </w:tcPr>
          <w:p w14:paraId="55B9797F" w14:textId="77777777" w:rsidR="00486FF6" w:rsidRPr="00053EBF" w:rsidRDefault="00486FF6" w:rsidP="0029468A">
            <w:pPr>
              <w:spacing w:after="0" w:line="282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53EBF">
              <w:rPr>
                <w:color w:val="auto"/>
                <w:sz w:val="24"/>
                <w:szCs w:val="24"/>
              </w:rPr>
              <w:t>Сапер</w:t>
            </w:r>
          </w:p>
          <w:p w14:paraId="37750BB9" w14:textId="4DA3DA2D" w:rsidR="00486FF6" w:rsidRPr="00053EBF" w:rsidRDefault="003F55A7" w:rsidP="0029468A">
            <w:pPr>
              <w:spacing w:after="0" w:line="282" w:lineRule="auto"/>
              <w:ind w:left="0" w:firstLine="0"/>
              <w:jc w:val="center"/>
              <w:rPr>
                <w:color w:val="auto"/>
                <w:highlight w:val="yellow"/>
              </w:rPr>
            </w:pPr>
            <w:r w:rsidRPr="00053EBF">
              <w:rPr>
                <w:color w:val="auto"/>
                <w:sz w:val="24"/>
                <w:szCs w:val="24"/>
              </w:rPr>
              <w:t>рівень 1</w:t>
            </w:r>
          </w:p>
        </w:tc>
        <w:tc>
          <w:tcPr>
            <w:tcW w:w="2409" w:type="dxa"/>
            <w:vAlign w:val="center"/>
          </w:tcPr>
          <w:p w14:paraId="204F8888" w14:textId="77777777" w:rsidR="00486FF6" w:rsidRPr="00053EBF" w:rsidRDefault="00486FF6" w:rsidP="0029468A">
            <w:pPr>
              <w:spacing w:after="0" w:line="282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53EBF">
              <w:rPr>
                <w:color w:val="auto"/>
                <w:sz w:val="24"/>
                <w:szCs w:val="24"/>
              </w:rPr>
              <w:t>Сапер</w:t>
            </w:r>
          </w:p>
          <w:p w14:paraId="71268C2E" w14:textId="40C0AECA" w:rsidR="00486FF6" w:rsidRPr="00053EBF" w:rsidRDefault="003F55A7" w:rsidP="0029468A">
            <w:pPr>
              <w:spacing w:after="0" w:line="282" w:lineRule="auto"/>
              <w:ind w:left="0" w:firstLine="0"/>
              <w:jc w:val="center"/>
              <w:rPr>
                <w:color w:val="auto"/>
                <w:highlight w:val="yellow"/>
              </w:rPr>
            </w:pPr>
            <w:r w:rsidRPr="00053EBF">
              <w:rPr>
                <w:color w:val="auto"/>
                <w:sz w:val="24"/>
                <w:szCs w:val="24"/>
              </w:rPr>
              <w:t>рівень 2</w:t>
            </w:r>
          </w:p>
        </w:tc>
        <w:tc>
          <w:tcPr>
            <w:tcW w:w="2410" w:type="dxa"/>
            <w:vAlign w:val="center"/>
          </w:tcPr>
          <w:p w14:paraId="6EDCAC15" w14:textId="77777777" w:rsidR="00486FF6" w:rsidRPr="00053EBF" w:rsidRDefault="00486FF6" w:rsidP="0029468A">
            <w:pPr>
              <w:spacing w:after="0" w:line="282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53EBF">
              <w:rPr>
                <w:color w:val="auto"/>
                <w:sz w:val="24"/>
                <w:szCs w:val="24"/>
              </w:rPr>
              <w:t>Сапер</w:t>
            </w:r>
          </w:p>
          <w:p w14:paraId="1BB6A8F2" w14:textId="1749D8DF" w:rsidR="00486FF6" w:rsidRPr="00053EBF" w:rsidRDefault="003F55A7" w:rsidP="0029468A">
            <w:pPr>
              <w:spacing w:after="0" w:line="282" w:lineRule="auto"/>
              <w:ind w:left="0" w:firstLine="0"/>
              <w:jc w:val="center"/>
              <w:rPr>
                <w:color w:val="auto"/>
                <w:highlight w:val="yellow"/>
              </w:rPr>
            </w:pPr>
            <w:r w:rsidRPr="00053EBF">
              <w:rPr>
                <w:color w:val="auto"/>
                <w:sz w:val="24"/>
                <w:szCs w:val="24"/>
              </w:rPr>
              <w:t>рівень 3</w:t>
            </w:r>
          </w:p>
        </w:tc>
      </w:tr>
      <w:tr w:rsidR="00053EBF" w:rsidRPr="00053EBF" w14:paraId="224268DF" w14:textId="77777777" w:rsidTr="001400A5">
        <w:tc>
          <w:tcPr>
            <w:tcW w:w="2390" w:type="dxa"/>
            <w:vMerge/>
          </w:tcPr>
          <w:p w14:paraId="3554CD40" w14:textId="77777777" w:rsidR="00486FF6" w:rsidRPr="00053EBF" w:rsidRDefault="00486FF6" w:rsidP="0029468A">
            <w:pPr>
              <w:spacing w:after="0" w:line="282" w:lineRule="auto"/>
              <w:ind w:left="0" w:firstLine="0"/>
              <w:rPr>
                <w:color w:val="auto"/>
                <w:highlight w:val="yellow"/>
              </w:rPr>
            </w:pPr>
          </w:p>
        </w:tc>
        <w:tc>
          <w:tcPr>
            <w:tcW w:w="2444" w:type="dxa"/>
            <w:vAlign w:val="center"/>
          </w:tcPr>
          <w:p w14:paraId="1152E539" w14:textId="77777777" w:rsidR="00486FF6" w:rsidRPr="00053EBF" w:rsidRDefault="00486FF6" w:rsidP="0029468A">
            <w:pPr>
              <w:spacing w:after="0" w:line="282" w:lineRule="auto"/>
              <w:ind w:left="0" w:firstLine="0"/>
              <w:jc w:val="center"/>
              <w:rPr>
                <w:color w:val="auto"/>
                <w:sz w:val="24"/>
                <w:szCs w:val="24"/>
                <w:highlight w:val="yellow"/>
              </w:rPr>
            </w:pPr>
            <w:r w:rsidRPr="00053EBF">
              <w:rPr>
                <w:color w:val="auto"/>
                <w:sz w:val="24"/>
                <w:szCs w:val="24"/>
              </w:rPr>
              <w:t>Повна</w:t>
            </w:r>
          </w:p>
        </w:tc>
        <w:tc>
          <w:tcPr>
            <w:tcW w:w="2409" w:type="dxa"/>
            <w:vAlign w:val="center"/>
          </w:tcPr>
          <w:p w14:paraId="34306E6F" w14:textId="77777777" w:rsidR="00486FF6" w:rsidRPr="00053EBF" w:rsidRDefault="00486FF6" w:rsidP="0029468A">
            <w:pPr>
              <w:spacing w:after="0" w:line="282" w:lineRule="auto"/>
              <w:ind w:left="0" w:firstLine="0"/>
              <w:jc w:val="center"/>
              <w:rPr>
                <w:color w:val="auto"/>
                <w:highlight w:val="yellow"/>
              </w:rPr>
            </w:pPr>
            <w:r w:rsidRPr="00053EBF">
              <w:rPr>
                <w:color w:val="auto"/>
                <w:sz w:val="24"/>
                <w:szCs w:val="24"/>
              </w:rPr>
              <w:t>Повна</w:t>
            </w:r>
          </w:p>
        </w:tc>
        <w:tc>
          <w:tcPr>
            <w:tcW w:w="2410" w:type="dxa"/>
            <w:vAlign w:val="center"/>
          </w:tcPr>
          <w:p w14:paraId="4109710A" w14:textId="77777777" w:rsidR="00486FF6" w:rsidRPr="00053EBF" w:rsidRDefault="00486FF6" w:rsidP="0029468A">
            <w:pPr>
              <w:spacing w:after="0" w:line="282" w:lineRule="auto"/>
              <w:ind w:left="0" w:firstLine="0"/>
              <w:jc w:val="center"/>
              <w:rPr>
                <w:color w:val="auto"/>
                <w:highlight w:val="yellow"/>
              </w:rPr>
            </w:pPr>
            <w:r w:rsidRPr="00053EBF">
              <w:rPr>
                <w:color w:val="auto"/>
                <w:sz w:val="24"/>
                <w:szCs w:val="24"/>
              </w:rPr>
              <w:t>Повна</w:t>
            </w:r>
          </w:p>
        </w:tc>
      </w:tr>
      <w:tr w:rsidR="00053EBF" w:rsidRPr="00053EBF" w14:paraId="441C0C1B" w14:textId="77777777" w:rsidTr="001400A5">
        <w:tc>
          <w:tcPr>
            <w:tcW w:w="2390" w:type="dxa"/>
            <w:vAlign w:val="center"/>
          </w:tcPr>
          <w:p w14:paraId="68BDFD7D" w14:textId="443B4DB3" w:rsidR="00780F3A" w:rsidRPr="00053EBF" w:rsidRDefault="00780F3A" w:rsidP="0029468A">
            <w:pPr>
              <w:spacing w:after="0" w:line="282" w:lineRule="auto"/>
              <w:ind w:left="0" w:firstLine="0"/>
              <w:jc w:val="center"/>
              <w:rPr>
                <w:color w:val="auto"/>
              </w:rPr>
            </w:pPr>
            <w:r w:rsidRPr="00053EBF">
              <w:rPr>
                <w:color w:val="auto"/>
                <w:sz w:val="24"/>
                <w:szCs w:val="24"/>
              </w:rPr>
              <w:t>А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5BB29361" w14:textId="5FCC473D" w:rsidR="00780F3A" w:rsidRPr="00053EBF" w:rsidRDefault="00806338" w:rsidP="0029468A">
            <w:pPr>
              <w:spacing w:after="0" w:line="282" w:lineRule="auto"/>
              <w:ind w:left="0" w:firstLine="0"/>
              <w:jc w:val="center"/>
              <w:rPr>
                <w:b w:val="0"/>
                <w:bCs/>
                <w:color w:val="auto"/>
                <w:szCs w:val="28"/>
              </w:rPr>
            </w:pPr>
            <w:r w:rsidRPr="00053EBF">
              <w:rPr>
                <w:bCs/>
                <w:color w:val="auto"/>
                <w:szCs w:val="28"/>
              </w:rPr>
              <w:t>+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CCCCA73" w14:textId="50AC58A2" w:rsidR="00780F3A" w:rsidRPr="00053EBF" w:rsidRDefault="00806338" w:rsidP="0029468A">
            <w:pPr>
              <w:spacing w:after="0" w:line="282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053EBF">
              <w:rPr>
                <w:color w:val="auto"/>
                <w:szCs w:val="28"/>
              </w:rPr>
              <w:t>+</w:t>
            </w:r>
          </w:p>
        </w:tc>
        <w:tc>
          <w:tcPr>
            <w:tcW w:w="2410" w:type="dxa"/>
            <w:vAlign w:val="center"/>
          </w:tcPr>
          <w:p w14:paraId="077F924B" w14:textId="535C04CF" w:rsidR="00780F3A" w:rsidRPr="00053EBF" w:rsidRDefault="006A2294" w:rsidP="0029468A">
            <w:pPr>
              <w:spacing w:after="0" w:line="282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053EBF">
              <w:rPr>
                <w:color w:val="auto"/>
                <w:szCs w:val="28"/>
              </w:rPr>
              <w:t>+</w:t>
            </w:r>
          </w:p>
        </w:tc>
      </w:tr>
      <w:tr w:rsidR="00053EBF" w:rsidRPr="00053EBF" w14:paraId="51EA14FE" w14:textId="77777777" w:rsidTr="001400A5">
        <w:tc>
          <w:tcPr>
            <w:tcW w:w="2390" w:type="dxa"/>
            <w:vAlign w:val="center"/>
          </w:tcPr>
          <w:p w14:paraId="62B32BF5" w14:textId="797968F8" w:rsidR="00780F3A" w:rsidRPr="00053EBF" w:rsidRDefault="00780F3A" w:rsidP="0029468A">
            <w:pPr>
              <w:spacing w:after="0" w:line="282" w:lineRule="auto"/>
              <w:ind w:left="0" w:firstLine="0"/>
              <w:jc w:val="center"/>
              <w:rPr>
                <w:color w:val="auto"/>
              </w:rPr>
            </w:pPr>
            <w:r w:rsidRPr="00053EBF">
              <w:rPr>
                <w:color w:val="auto"/>
                <w:sz w:val="24"/>
                <w:szCs w:val="24"/>
              </w:rPr>
              <w:t>Б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0EAA3F6E" w14:textId="51EB1068" w:rsidR="00780F3A" w:rsidRPr="00053EBF" w:rsidRDefault="00806338" w:rsidP="0029468A">
            <w:pPr>
              <w:spacing w:after="0" w:line="282" w:lineRule="auto"/>
              <w:ind w:left="0" w:firstLine="0"/>
              <w:jc w:val="center"/>
              <w:rPr>
                <w:b w:val="0"/>
                <w:bCs/>
                <w:color w:val="auto"/>
                <w:szCs w:val="28"/>
              </w:rPr>
            </w:pPr>
            <w:r w:rsidRPr="00053EBF">
              <w:rPr>
                <w:bCs/>
                <w:color w:val="auto"/>
                <w:szCs w:val="28"/>
              </w:rPr>
              <w:t>+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450283E" w14:textId="77777777" w:rsidR="00780F3A" w:rsidRPr="00053EBF" w:rsidRDefault="00780F3A" w:rsidP="0029468A">
            <w:pPr>
              <w:spacing w:after="0" w:line="282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053EBF">
              <w:rPr>
                <w:color w:val="auto"/>
                <w:szCs w:val="28"/>
              </w:rPr>
              <w:t>+</w:t>
            </w:r>
          </w:p>
        </w:tc>
        <w:tc>
          <w:tcPr>
            <w:tcW w:w="2410" w:type="dxa"/>
            <w:vAlign w:val="center"/>
          </w:tcPr>
          <w:p w14:paraId="02249EBB" w14:textId="77777777" w:rsidR="00780F3A" w:rsidRPr="00053EBF" w:rsidRDefault="00780F3A" w:rsidP="0029468A">
            <w:pPr>
              <w:spacing w:after="0" w:line="282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053EBF">
              <w:rPr>
                <w:color w:val="auto"/>
                <w:szCs w:val="28"/>
              </w:rPr>
              <w:t>+</w:t>
            </w:r>
          </w:p>
        </w:tc>
      </w:tr>
      <w:tr w:rsidR="00053EBF" w:rsidRPr="00053EBF" w14:paraId="71E147A5" w14:textId="77777777" w:rsidTr="001400A5">
        <w:tc>
          <w:tcPr>
            <w:tcW w:w="2390" w:type="dxa"/>
            <w:vAlign w:val="center"/>
          </w:tcPr>
          <w:p w14:paraId="233F6249" w14:textId="60C664E2" w:rsidR="00780F3A" w:rsidRPr="00053EBF" w:rsidRDefault="006E5312" w:rsidP="0029468A">
            <w:pPr>
              <w:spacing w:after="0" w:line="282" w:lineRule="auto"/>
              <w:ind w:left="0" w:firstLine="0"/>
              <w:jc w:val="center"/>
              <w:rPr>
                <w:b w:val="0"/>
                <w:bCs/>
                <w:color w:val="auto"/>
              </w:rPr>
            </w:pPr>
            <w:r w:rsidRPr="00053EBF">
              <w:rPr>
                <w:b w:val="0"/>
                <w:bCs/>
                <w:color w:val="auto"/>
              </w:rPr>
              <w:t>В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51AA5AD8" w14:textId="6E5A0AE8" w:rsidR="00780F3A" w:rsidRPr="00053EBF" w:rsidRDefault="000829DD" w:rsidP="0029468A">
            <w:pPr>
              <w:spacing w:after="0" w:line="282" w:lineRule="auto"/>
              <w:ind w:left="0" w:firstLine="0"/>
              <w:jc w:val="center"/>
              <w:rPr>
                <w:b w:val="0"/>
                <w:bCs/>
                <w:color w:val="auto"/>
                <w:szCs w:val="28"/>
              </w:rPr>
            </w:pPr>
            <w:r w:rsidRPr="00053EBF">
              <w:rPr>
                <w:bCs/>
                <w:color w:val="auto"/>
                <w:szCs w:val="28"/>
              </w:rPr>
              <w:t>+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F6BDF85" w14:textId="24B23B9B" w:rsidR="00780F3A" w:rsidRPr="00053EBF" w:rsidRDefault="00633F84" w:rsidP="0029468A">
            <w:pPr>
              <w:spacing w:after="0" w:line="282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053EBF">
              <w:rPr>
                <w:color w:val="auto"/>
                <w:szCs w:val="28"/>
              </w:rPr>
              <w:t>+</w:t>
            </w:r>
          </w:p>
        </w:tc>
        <w:tc>
          <w:tcPr>
            <w:tcW w:w="2410" w:type="dxa"/>
            <w:vAlign w:val="center"/>
          </w:tcPr>
          <w:p w14:paraId="386ABCFF" w14:textId="77777777" w:rsidR="00780F3A" w:rsidRPr="00053EBF" w:rsidRDefault="00780F3A" w:rsidP="0029468A">
            <w:pPr>
              <w:spacing w:after="0" w:line="282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053EBF">
              <w:rPr>
                <w:color w:val="auto"/>
                <w:szCs w:val="28"/>
              </w:rPr>
              <w:t>+</w:t>
            </w:r>
          </w:p>
        </w:tc>
      </w:tr>
      <w:tr w:rsidR="00053EBF" w:rsidRPr="00053EBF" w14:paraId="4D85E928" w14:textId="77777777" w:rsidTr="001400A5">
        <w:tc>
          <w:tcPr>
            <w:tcW w:w="2390" w:type="dxa"/>
            <w:vAlign w:val="center"/>
          </w:tcPr>
          <w:p w14:paraId="46F755CA" w14:textId="4C3E3BB0" w:rsidR="006A775C" w:rsidRPr="00053EBF" w:rsidRDefault="006A775C" w:rsidP="0029468A">
            <w:pPr>
              <w:spacing w:after="0" w:line="282" w:lineRule="auto"/>
              <w:ind w:left="0" w:firstLine="0"/>
              <w:jc w:val="center"/>
              <w:rPr>
                <w:color w:val="auto"/>
              </w:rPr>
            </w:pPr>
            <w:r w:rsidRPr="00053EBF">
              <w:rPr>
                <w:color w:val="auto"/>
                <w:sz w:val="24"/>
                <w:szCs w:val="24"/>
              </w:rPr>
              <w:t>Г</w:t>
            </w:r>
          </w:p>
        </w:tc>
        <w:tc>
          <w:tcPr>
            <w:tcW w:w="2444" w:type="dxa"/>
          </w:tcPr>
          <w:p w14:paraId="19A2FBF4" w14:textId="701E39CA" w:rsidR="006A775C" w:rsidRPr="00053EBF" w:rsidRDefault="006E5312" w:rsidP="0029468A">
            <w:pPr>
              <w:spacing w:after="0" w:line="282" w:lineRule="auto"/>
              <w:ind w:left="0" w:firstLine="0"/>
              <w:jc w:val="center"/>
              <w:rPr>
                <w:b w:val="0"/>
                <w:bCs/>
                <w:color w:val="auto"/>
              </w:rPr>
            </w:pPr>
            <w:r w:rsidRPr="00053EBF">
              <w:rPr>
                <w:b w:val="0"/>
                <w:bCs/>
                <w:color w:val="auto"/>
              </w:rPr>
              <w:t>Г1</w:t>
            </w:r>
            <w:r w:rsidR="00270DC0" w:rsidRPr="00053EBF">
              <w:rPr>
                <w:b w:val="0"/>
                <w:bCs/>
                <w:color w:val="auto"/>
              </w:rPr>
              <w:t xml:space="preserve">, </w:t>
            </w:r>
            <w:r w:rsidR="00590E50" w:rsidRPr="00053EBF">
              <w:rPr>
                <w:b w:val="0"/>
                <w:bCs/>
                <w:color w:val="auto"/>
              </w:rPr>
              <w:t>Г</w:t>
            </w:r>
            <w:r w:rsidR="0031108F" w:rsidRPr="00053EBF">
              <w:rPr>
                <w:b w:val="0"/>
                <w:bCs/>
                <w:color w:val="auto"/>
              </w:rPr>
              <w:t>5</w:t>
            </w:r>
          </w:p>
        </w:tc>
        <w:tc>
          <w:tcPr>
            <w:tcW w:w="2409" w:type="dxa"/>
            <w:vAlign w:val="center"/>
          </w:tcPr>
          <w:p w14:paraId="1CA883C1" w14:textId="4A09D8A2" w:rsidR="006A775C" w:rsidRPr="00053EBF" w:rsidRDefault="00A31875" w:rsidP="0029468A">
            <w:pPr>
              <w:spacing w:after="0" w:line="282" w:lineRule="auto"/>
              <w:ind w:left="0" w:firstLine="0"/>
              <w:jc w:val="center"/>
              <w:rPr>
                <w:color w:val="auto"/>
              </w:rPr>
            </w:pPr>
            <w:r w:rsidRPr="00053EBF">
              <w:rPr>
                <w:b w:val="0"/>
                <w:bCs/>
                <w:color w:val="auto"/>
              </w:rPr>
              <w:t>+</w:t>
            </w:r>
          </w:p>
        </w:tc>
        <w:tc>
          <w:tcPr>
            <w:tcW w:w="2410" w:type="dxa"/>
            <w:vAlign w:val="center"/>
          </w:tcPr>
          <w:p w14:paraId="07D33ADD" w14:textId="3A6ED3F4" w:rsidR="006A775C" w:rsidRPr="00053EBF" w:rsidRDefault="00633F84" w:rsidP="0029468A">
            <w:pPr>
              <w:spacing w:after="0" w:line="282" w:lineRule="auto"/>
              <w:ind w:left="0" w:firstLine="0"/>
              <w:jc w:val="center"/>
              <w:rPr>
                <w:b w:val="0"/>
                <w:bCs/>
                <w:color w:val="auto"/>
              </w:rPr>
            </w:pPr>
            <w:r w:rsidRPr="00053EBF">
              <w:rPr>
                <w:b w:val="0"/>
                <w:bCs/>
                <w:color w:val="auto"/>
              </w:rPr>
              <w:t>+</w:t>
            </w:r>
          </w:p>
        </w:tc>
      </w:tr>
      <w:tr w:rsidR="00053EBF" w:rsidRPr="00053EBF" w14:paraId="259F5D74" w14:textId="77777777" w:rsidTr="001400A5">
        <w:tc>
          <w:tcPr>
            <w:tcW w:w="2390" w:type="dxa"/>
            <w:vAlign w:val="center"/>
          </w:tcPr>
          <w:p w14:paraId="433F5022" w14:textId="6DD0F10C" w:rsidR="001D7491" w:rsidRPr="00053EBF" w:rsidRDefault="001D7491" w:rsidP="0029468A">
            <w:pPr>
              <w:spacing w:after="0" w:line="282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53EBF">
              <w:rPr>
                <w:color w:val="auto"/>
                <w:sz w:val="24"/>
                <w:szCs w:val="24"/>
              </w:rPr>
              <w:t>Д</w:t>
            </w:r>
          </w:p>
        </w:tc>
        <w:tc>
          <w:tcPr>
            <w:tcW w:w="2444" w:type="dxa"/>
          </w:tcPr>
          <w:p w14:paraId="6EF20DA7" w14:textId="6B4E30B1" w:rsidR="001D7491" w:rsidRPr="00053EBF" w:rsidRDefault="00185AB5" w:rsidP="0029468A">
            <w:pPr>
              <w:spacing w:after="0" w:line="282" w:lineRule="auto"/>
              <w:ind w:left="0" w:firstLine="0"/>
              <w:jc w:val="center"/>
              <w:rPr>
                <w:b w:val="0"/>
                <w:bCs/>
                <w:color w:val="auto"/>
              </w:rPr>
            </w:pPr>
            <w:r w:rsidRPr="00053EBF">
              <w:rPr>
                <w:b w:val="0"/>
                <w:bCs/>
                <w:color w:val="auto"/>
              </w:rPr>
              <w:t>-</w:t>
            </w:r>
          </w:p>
        </w:tc>
        <w:tc>
          <w:tcPr>
            <w:tcW w:w="2409" w:type="dxa"/>
            <w:vAlign w:val="center"/>
          </w:tcPr>
          <w:p w14:paraId="5702AFAF" w14:textId="31AEDE9A" w:rsidR="001D7491" w:rsidRPr="00053EBF" w:rsidRDefault="00185AB5" w:rsidP="0029468A">
            <w:pPr>
              <w:spacing w:after="0" w:line="282" w:lineRule="auto"/>
              <w:ind w:left="0" w:firstLine="0"/>
              <w:jc w:val="center"/>
              <w:rPr>
                <w:b w:val="0"/>
                <w:bCs/>
                <w:color w:val="auto"/>
              </w:rPr>
            </w:pPr>
            <w:r w:rsidRPr="00053EBF">
              <w:rPr>
                <w:b w:val="0"/>
                <w:bCs/>
                <w:color w:val="auto"/>
              </w:rPr>
              <w:t>-</w:t>
            </w:r>
          </w:p>
        </w:tc>
        <w:tc>
          <w:tcPr>
            <w:tcW w:w="2410" w:type="dxa"/>
            <w:vAlign w:val="center"/>
          </w:tcPr>
          <w:p w14:paraId="1D1ABBB2" w14:textId="35968A8E" w:rsidR="001D7491" w:rsidRPr="00053EBF" w:rsidRDefault="00185AB5" w:rsidP="0029468A">
            <w:pPr>
              <w:spacing w:after="0" w:line="282" w:lineRule="auto"/>
              <w:ind w:left="0" w:firstLine="0"/>
              <w:jc w:val="center"/>
              <w:rPr>
                <w:b w:val="0"/>
                <w:bCs/>
                <w:color w:val="auto"/>
              </w:rPr>
            </w:pPr>
            <w:r w:rsidRPr="00053EBF">
              <w:rPr>
                <w:b w:val="0"/>
                <w:bCs/>
                <w:color w:val="auto"/>
              </w:rPr>
              <w:t>+</w:t>
            </w:r>
          </w:p>
        </w:tc>
      </w:tr>
    </w:tbl>
    <w:p w14:paraId="5A885D30" w14:textId="77777777" w:rsidR="00037A7E" w:rsidRPr="00053EBF" w:rsidRDefault="00037A7E" w:rsidP="0029468A">
      <w:pPr>
        <w:spacing w:after="0" w:line="282" w:lineRule="auto"/>
        <w:rPr>
          <w:color w:val="auto"/>
        </w:rPr>
      </w:pPr>
    </w:p>
    <w:p w14:paraId="11B562B5" w14:textId="61526026" w:rsidR="00780F3A" w:rsidRPr="00053EBF" w:rsidRDefault="00780F3A" w:rsidP="001A19A6">
      <w:pPr>
        <w:spacing w:after="0" w:line="282" w:lineRule="auto"/>
        <w:ind w:left="0" w:firstLine="851"/>
        <w:rPr>
          <w:color w:val="auto"/>
        </w:rPr>
      </w:pPr>
      <w:r w:rsidRPr="00053EBF">
        <w:rPr>
          <w:color w:val="auto"/>
        </w:rPr>
        <w:t xml:space="preserve">VI. </w:t>
      </w:r>
      <w:r w:rsidR="00CA0A80" w:rsidRPr="00053EBF">
        <w:rPr>
          <w:color w:val="auto"/>
        </w:rPr>
        <w:t>Відомості про розроблення та затвердження професійного стандарту 1.</w:t>
      </w:r>
      <w:r w:rsidR="00CA0A80" w:rsidRPr="00053EBF">
        <w:rPr>
          <w:rFonts w:ascii="Arial" w:eastAsia="Arial" w:hAnsi="Arial" w:cs="Arial"/>
          <w:color w:val="auto"/>
        </w:rPr>
        <w:t xml:space="preserve"> </w:t>
      </w:r>
      <w:r w:rsidR="00CA0A80" w:rsidRPr="00053EBF">
        <w:rPr>
          <w:rFonts w:ascii="Arial" w:eastAsia="Arial" w:hAnsi="Arial" w:cs="Arial"/>
          <w:color w:val="auto"/>
        </w:rPr>
        <w:tab/>
      </w:r>
      <w:r w:rsidR="00CA0A80" w:rsidRPr="00053EBF">
        <w:rPr>
          <w:color w:val="auto"/>
        </w:rPr>
        <w:t xml:space="preserve">Повне найменування розробника професійного стандарту </w:t>
      </w:r>
    </w:p>
    <w:p w14:paraId="76987060" w14:textId="55490C9A" w:rsidR="00201F87" w:rsidRPr="00053EBF" w:rsidRDefault="004B4A07" w:rsidP="001A19A6">
      <w:pPr>
        <w:ind w:left="0" w:firstLine="851"/>
        <w:rPr>
          <w:b w:val="0"/>
          <w:color w:val="auto"/>
        </w:rPr>
      </w:pPr>
      <w:r w:rsidRPr="00053EBF">
        <w:rPr>
          <w:b w:val="0"/>
          <w:color w:val="auto"/>
        </w:rPr>
        <w:t>Командування Сил підтримки Збройних Сил України</w:t>
      </w:r>
    </w:p>
    <w:p w14:paraId="511BFCAC" w14:textId="77777777" w:rsidR="00201F87" w:rsidRPr="00053EBF" w:rsidRDefault="00CA0A80" w:rsidP="001A19A6">
      <w:pPr>
        <w:spacing w:after="37" w:line="259" w:lineRule="auto"/>
        <w:ind w:left="0" w:firstLine="851"/>
        <w:rPr>
          <w:color w:val="auto"/>
          <w:sz w:val="24"/>
        </w:rPr>
      </w:pPr>
      <w:r w:rsidRPr="00053EBF">
        <w:rPr>
          <w:b w:val="0"/>
          <w:color w:val="auto"/>
        </w:rPr>
        <w:t xml:space="preserve"> </w:t>
      </w:r>
    </w:p>
    <w:p w14:paraId="39B93E9B" w14:textId="77777777" w:rsidR="00201F87" w:rsidRPr="00053EBF" w:rsidRDefault="00CA0A80" w:rsidP="001A19A6">
      <w:pPr>
        <w:numPr>
          <w:ilvl w:val="1"/>
          <w:numId w:val="5"/>
        </w:numPr>
        <w:ind w:left="0" w:firstLine="851"/>
        <w:rPr>
          <w:color w:val="auto"/>
        </w:rPr>
      </w:pPr>
      <w:r w:rsidRPr="00053EBF">
        <w:rPr>
          <w:color w:val="auto"/>
        </w:rPr>
        <w:t xml:space="preserve">Назва та реквізити документа, яким затверджено професійний стандарт </w:t>
      </w:r>
    </w:p>
    <w:p w14:paraId="12A39E46" w14:textId="364A5745" w:rsidR="00201F87" w:rsidRPr="00053EBF" w:rsidRDefault="00CA0A80" w:rsidP="001A19A6">
      <w:pPr>
        <w:spacing w:line="269" w:lineRule="auto"/>
        <w:ind w:left="0" w:firstLine="851"/>
        <w:rPr>
          <w:color w:val="auto"/>
        </w:rPr>
      </w:pPr>
      <w:r w:rsidRPr="00053EBF">
        <w:rPr>
          <w:b w:val="0"/>
          <w:color w:val="auto"/>
        </w:rPr>
        <w:t xml:space="preserve">Наказ командувача </w:t>
      </w:r>
      <w:r w:rsidR="004B4A07" w:rsidRPr="00053EBF">
        <w:rPr>
          <w:b w:val="0"/>
          <w:color w:val="auto"/>
        </w:rPr>
        <w:t xml:space="preserve">Сил підтримки Збройних Сил України </w:t>
      </w:r>
      <w:r w:rsidRPr="00053EBF">
        <w:rPr>
          <w:b w:val="0"/>
          <w:color w:val="auto"/>
        </w:rPr>
        <w:t xml:space="preserve"> від </w:t>
      </w:r>
      <w:r w:rsidR="004B4A07" w:rsidRPr="00053EBF">
        <w:rPr>
          <w:b w:val="0"/>
          <w:color w:val="auto"/>
        </w:rPr>
        <w:t xml:space="preserve">    </w:t>
      </w:r>
      <w:r w:rsidRPr="00053EBF">
        <w:rPr>
          <w:b w:val="0"/>
          <w:color w:val="auto"/>
        </w:rPr>
        <w:t xml:space="preserve">№ . </w:t>
      </w:r>
    </w:p>
    <w:p w14:paraId="29FB8E5E" w14:textId="77777777" w:rsidR="00201F87" w:rsidRPr="00053EBF" w:rsidRDefault="00CA0A80" w:rsidP="001A19A6">
      <w:pPr>
        <w:spacing w:after="37" w:line="259" w:lineRule="auto"/>
        <w:ind w:left="0" w:firstLine="851"/>
        <w:rPr>
          <w:color w:val="auto"/>
          <w:sz w:val="24"/>
        </w:rPr>
      </w:pPr>
      <w:r w:rsidRPr="00053EBF">
        <w:rPr>
          <w:b w:val="0"/>
          <w:color w:val="auto"/>
        </w:rPr>
        <w:t xml:space="preserve"> </w:t>
      </w:r>
    </w:p>
    <w:p w14:paraId="329162B3" w14:textId="77777777" w:rsidR="00201F87" w:rsidRPr="00053EBF" w:rsidRDefault="00CA0A80" w:rsidP="001A19A6">
      <w:pPr>
        <w:numPr>
          <w:ilvl w:val="1"/>
          <w:numId w:val="5"/>
        </w:numPr>
        <w:ind w:left="0" w:firstLine="851"/>
        <w:rPr>
          <w:color w:val="auto"/>
        </w:rPr>
      </w:pPr>
      <w:r w:rsidRPr="00053EBF">
        <w:rPr>
          <w:color w:val="auto"/>
        </w:rPr>
        <w:t xml:space="preserve">Реквізити висновку суб’єкта перевірки про дотримання вимог Порядку розроблення, введення в дію та перегляду професійних стандартів під час підготовки </w:t>
      </w:r>
      <w:proofErr w:type="spellStart"/>
      <w:r w:rsidRPr="00053EBF">
        <w:rPr>
          <w:color w:val="auto"/>
        </w:rPr>
        <w:t>проєкту</w:t>
      </w:r>
      <w:proofErr w:type="spellEnd"/>
      <w:r w:rsidRPr="00053EBF">
        <w:rPr>
          <w:color w:val="auto"/>
        </w:rPr>
        <w:t xml:space="preserve"> професійного стандарту </w:t>
      </w:r>
    </w:p>
    <w:p w14:paraId="7F38B703" w14:textId="0096CA70" w:rsidR="00201F87" w:rsidRPr="00053EBF" w:rsidRDefault="00CA0A80" w:rsidP="001A19A6">
      <w:pPr>
        <w:spacing w:line="269" w:lineRule="auto"/>
        <w:ind w:left="0" w:firstLine="851"/>
        <w:rPr>
          <w:color w:val="auto"/>
        </w:rPr>
      </w:pPr>
      <w:r w:rsidRPr="00053EBF">
        <w:rPr>
          <w:b w:val="0"/>
          <w:color w:val="auto"/>
        </w:rPr>
        <w:t xml:space="preserve">Висновок  Національного агентства кваліфікацій до </w:t>
      </w:r>
      <w:proofErr w:type="spellStart"/>
      <w:r w:rsidRPr="00053EBF">
        <w:rPr>
          <w:b w:val="0"/>
          <w:color w:val="auto"/>
        </w:rPr>
        <w:t>проєкту</w:t>
      </w:r>
      <w:proofErr w:type="spellEnd"/>
      <w:r w:rsidRPr="00053EBF">
        <w:rPr>
          <w:b w:val="0"/>
          <w:color w:val="auto"/>
        </w:rPr>
        <w:t xml:space="preserve"> професійного стандарту «</w:t>
      </w:r>
      <w:r w:rsidR="004B4A07" w:rsidRPr="00053EBF">
        <w:rPr>
          <w:b w:val="0"/>
          <w:color w:val="auto"/>
        </w:rPr>
        <w:t>Сапер</w:t>
      </w:r>
      <w:r w:rsidRPr="00053EBF">
        <w:rPr>
          <w:b w:val="0"/>
          <w:color w:val="auto"/>
        </w:rPr>
        <w:t>» від</w:t>
      </w:r>
      <w:r w:rsidR="004B4A07" w:rsidRPr="00053EBF">
        <w:rPr>
          <w:b w:val="0"/>
          <w:color w:val="auto"/>
        </w:rPr>
        <w:t xml:space="preserve"> 00.00.2024</w:t>
      </w:r>
      <w:r w:rsidRPr="00053EBF">
        <w:rPr>
          <w:b w:val="0"/>
          <w:color w:val="auto"/>
          <w:u w:val="single" w:color="000000"/>
        </w:rPr>
        <w:t>,</w:t>
      </w:r>
      <w:r w:rsidRPr="00053EBF">
        <w:rPr>
          <w:b w:val="0"/>
          <w:color w:val="auto"/>
        </w:rPr>
        <w:t xml:space="preserve"> </w:t>
      </w:r>
      <w:r w:rsidRPr="00053EBF">
        <w:rPr>
          <w:b w:val="0"/>
          <w:color w:val="auto"/>
          <w:sz w:val="24"/>
        </w:rPr>
        <w:t xml:space="preserve"> </w:t>
      </w:r>
      <w:r w:rsidRPr="00053EBF">
        <w:rPr>
          <w:b w:val="0"/>
          <w:color w:val="auto"/>
        </w:rPr>
        <w:t>схвалений рішенням Агентства від</w:t>
      </w:r>
      <w:r w:rsidR="00A57369" w:rsidRPr="00053EBF">
        <w:rPr>
          <w:b w:val="0"/>
          <w:color w:val="auto"/>
        </w:rPr>
        <w:t xml:space="preserve"> 00.00.2024 </w:t>
      </w:r>
      <w:r w:rsidRPr="00053EBF">
        <w:rPr>
          <w:b w:val="0"/>
          <w:color w:val="auto"/>
        </w:rPr>
        <w:t xml:space="preserve"> № </w:t>
      </w:r>
      <w:r w:rsidR="00A57369" w:rsidRPr="00053EBF">
        <w:rPr>
          <w:b w:val="0"/>
          <w:color w:val="auto"/>
        </w:rPr>
        <w:t>00</w:t>
      </w:r>
      <w:r w:rsidRPr="00053EBF">
        <w:rPr>
          <w:b w:val="0"/>
          <w:color w:val="auto"/>
        </w:rPr>
        <w:t xml:space="preserve"> (відповідно до протоколу засідання Агентства від</w:t>
      </w:r>
      <w:r w:rsidR="004B4A07" w:rsidRPr="00053EBF">
        <w:rPr>
          <w:b w:val="0"/>
          <w:color w:val="auto"/>
        </w:rPr>
        <w:t xml:space="preserve">  00.00.24  </w:t>
      </w:r>
      <w:r w:rsidRPr="00053EBF">
        <w:rPr>
          <w:b w:val="0"/>
          <w:color w:val="auto"/>
        </w:rPr>
        <w:t xml:space="preserve"> № </w:t>
      </w:r>
      <w:r w:rsidR="004B4A07" w:rsidRPr="00053EBF">
        <w:rPr>
          <w:b w:val="0"/>
          <w:color w:val="auto"/>
        </w:rPr>
        <w:t>00</w:t>
      </w:r>
      <w:r w:rsidRPr="00053EBF">
        <w:rPr>
          <w:b w:val="0"/>
          <w:color w:val="auto"/>
        </w:rPr>
        <w:t xml:space="preserve">. </w:t>
      </w:r>
    </w:p>
    <w:p w14:paraId="3DD1F20A" w14:textId="77777777" w:rsidR="00201F87" w:rsidRPr="00053EBF" w:rsidRDefault="00CA0A80" w:rsidP="001A19A6">
      <w:pPr>
        <w:spacing w:after="37" w:line="259" w:lineRule="auto"/>
        <w:ind w:left="0" w:firstLine="851"/>
        <w:rPr>
          <w:color w:val="auto"/>
          <w:sz w:val="24"/>
        </w:rPr>
      </w:pPr>
      <w:r w:rsidRPr="00053EBF">
        <w:rPr>
          <w:b w:val="0"/>
          <w:color w:val="auto"/>
        </w:rPr>
        <w:t xml:space="preserve"> </w:t>
      </w:r>
    </w:p>
    <w:p w14:paraId="3A3F3E87" w14:textId="77777777" w:rsidR="00201F87" w:rsidRPr="00053EBF" w:rsidRDefault="00CA0A80" w:rsidP="001A19A6">
      <w:pPr>
        <w:numPr>
          <w:ilvl w:val="1"/>
          <w:numId w:val="5"/>
        </w:numPr>
        <w:ind w:left="0" w:firstLine="851"/>
        <w:rPr>
          <w:color w:val="auto"/>
        </w:rPr>
      </w:pPr>
      <w:r w:rsidRPr="00053EBF">
        <w:rPr>
          <w:color w:val="auto"/>
        </w:rPr>
        <w:t xml:space="preserve">Реквізити висновку репрезентативних всеукраїнських об’єднань професійних спілок на галузевому рівні про погодження </w:t>
      </w:r>
      <w:proofErr w:type="spellStart"/>
      <w:r w:rsidRPr="00053EBF">
        <w:rPr>
          <w:color w:val="auto"/>
        </w:rPr>
        <w:t>проєкту</w:t>
      </w:r>
      <w:proofErr w:type="spellEnd"/>
      <w:r w:rsidRPr="00053EBF">
        <w:rPr>
          <w:color w:val="auto"/>
        </w:rPr>
        <w:t xml:space="preserve"> професійного стандарту </w:t>
      </w:r>
    </w:p>
    <w:p w14:paraId="0C708F19" w14:textId="599E3755" w:rsidR="00201F87" w:rsidRPr="00053EBF" w:rsidRDefault="00CA0A80" w:rsidP="001A19A6">
      <w:pPr>
        <w:spacing w:line="269" w:lineRule="auto"/>
        <w:ind w:left="0" w:firstLine="851"/>
        <w:rPr>
          <w:color w:val="auto"/>
        </w:rPr>
      </w:pPr>
      <w:r w:rsidRPr="00053EBF">
        <w:rPr>
          <w:b w:val="0"/>
          <w:color w:val="auto"/>
        </w:rPr>
        <w:t xml:space="preserve">Висновок професійної спілки працівників Збройних Сил України щодо погодження </w:t>
      </w:r>
      <w:proofErr w:type="spellStart"/>
      <w:r w:rsidRPr="00053EBF">
        <w:rPr>
          <w:b w:val="0"/>
          <w:color w:val="auto"/>
        </w:rPr>
        <w:t>проєкту</w:t>
      </w:r>
      <w:proofErr w:type="spellEnd"/>
      <w:r w:rsidRPr="00053EBF">
        <w:rPr>
          <w:b w:val="0"/>
          <w:color w:val="auto"/>
        </w:rPr>
        <w:t xml:space="preserve"> професійного стандарту «</w:t>
      </w:r>
      <w:r w:rsidR="00F269F7" w:rsidRPr="00053EBF">
        <w:rPr>
          <w:b w:val="0"/>
          <w:color w:val="auto"/>
        </w:rPr>
        <w:t>Сапер</w:t>
      </w:r>
      <w:r w:rsidRPr="00053EBF">
        <w:rPr>
          <w:b w:val="0"/>
          <w:color w:val="auto"/>
        </w:rPr>
        <w:t>)» від</w:t>
      </w:r>
      <w:r w:rsidR="00F269F7" w:rsidRPr="00053EBF">
        <w:rPr>
          <w:b w:val="0"/>
          <w:color w:val="auto"/>
        </w:rPr>
        <w:t xml:space="preserve"> 00.00.2024 </w:t>
      </w:r>
      <w:r w:rsidRPr="00053EBF">
        <w:rPr>
          <w:b w:val="0"/>
          <w:color w:val="auto"/>
        </w:rPr>
        <w:t xml:space="preserve"> № </w:t>
      </w:r>
      <w:r w:rsidR="00F269F7" w:rsidRPr="00053EBF">
        <w:rPr>
          <w:b w:val="0"/>
          <w:color w:val="auto"/>
        </w:rPr>
        <w:t>00</w:t>
      </w:r>
      <w:r w:rsidRPr="00053EBF">
        <w:rPr>
          <w:b w:val="0"/>
          <w:color w:val="auto"/>
        </w:rPr>
        <w:t xml:space="preserve">. </w:t>
      </w:r>
    </w:p>
    <w:p w14:paraId="778B8EFC" w14:textId="1F79E3F4" w:rsidR="00F269F7" w:rsidRPr="00053EBF" w:rsidRDefault="00CA0A80" w:rsidP="001A19A6">
      <w:pPr>
        <w:spacing w:after="31" w:line="259" w:lineRule="auto"/>
        <w:ind w:left="0" w:firstLine="851"/>
        <w:rPr>
          <w:color w:val="auto"/>
          <w:sz w:val="24"/>
        </w:rPr>
      </w:pPr>
      <w:r w:rsidRPr="00053EBF">
        <w:rPr>
          <w:color w:val="auto"/>
        </w:rPr>
        <w:t xml:space="preserve"> </w:t>
      </w:r>
    </w:p>
    <w:p w14:paraId="70488D20" w14:textId="25BDA5BA" w:rsidR="00201F87" w:rsidRPr="00053EBF" w:rsidRDefault="00780F3A" w:rsidP="001A19A6">
      <w:pPr>
        <w:ind w:left="0" w:firstLine="851"/>
        <w:rPr>
          <w:color w:val="auto"/>
        </w:rPr>
      </w:pPr>
      <w:r w:rsidRPr="00053EBF">
        <w:rPr>
          <w:color w:val="auto"/>
        </w:rPr>
        <w:t xml:space="preserve">VII. </w:t>
      </w:r>
      <w:r w:rsidR="00CA0A80" w:rsidRPr="00053EBF">
        <w:rPr>
          <w:color w:val="auto"/>
        </w:rPr>
        <w:t xml:space="preserve">Дата внесення професійного стандарту до Реєстру професійних стандартів </w:t>
      </w:r>
    </w:p>
    <w:p w14:paraId="2A5B0833" w14:textId="77777777" w:rsidR="00201F87" w:rsidRPr="00053EBF" w:rsidRDefault="00CA0A80" w:rsidP="001A19A6">
      <w:pPr>
        <w:spacing w:after="0" w:line="259" w:lineRule="auto"/>
        <w:ind w:left="0" w:firstLine="851"/>
        <w:rPr>
          <w:color w:val="auto"/>
          <w:sz w:val="24"/>
        </w:rPr>
      </w:pPr>
      <w:r w:rsidRPr="00053EBF">
        <w:rPr>
          <w:color w:val="auto"/>
        </w:rPr>
        <w:t xml:space="preserve"> </w:t>
      </w:r>
    </w:p>
    <w:p w14:paraId="6A687868" w14:textId="3CA95EB5" w:rsidR="00201F87" w:rsidRPr="00053EBF" w:rsidRDefault="00780F3A" w:rsidP="001A19A6">
      <w:pPr>
        <w:spacing w:after="29" w:line="259" w:lineRule="auto"/>
        <w:ind w:left="0" w:firstLine="851"/>
        <w:rPr>
          <w:color w:val="auto"/>
        </w:rPr>
      </w:pPr>
      <w:r w:rsidRPr="00053EBF">
        <w:rPr>
          <w:color w:val="auto"/>
        </w:rPr>
        <w:t xml:space="preserve">VIII. </w:t>
      </w:r>
      <w:r w:rsidR="00CA0A80" w:rsidRPr="00053EBF">
        <w:rPr>
          <w:color w:val="auto"/>
        </w:rPr>
        <w:t xml:space="preserve">Рекомендована дата перегляду професійного стандарту </w:t>
      </w:r>
      <w:r w:rsidR="00F269F7" w:rsidRPr="00053EBF">
        <w:rPr>
          <w:b w:val="0"/>
          <w:color w:val="auto"/>
        </w:rPr>
        <w:t>червень</w:t>
      </w:r>
      <w:r w:rsidR="00CA0A80" w:rsidRPr="00053EBF">
        <w:rPr>
          <w:b w:val="0"/>
          <w:color w:val="auto"/>
        </w:rPr>
        <w:t xml:space="preserve"> 202</w:t>
      </w:r>
      <w:r w:rsidR="00F269F7" w:rsidRPr="00053EBF">
        <w:rPr>
          <w:b w:val="0"/>
          <w:color w:val="auto"/>
        </w:rPr>
        <w:t>9</w:t>
      </w:r>
      <w:r w:rsidR="00CA0A80" w:rsidRPr="00053EBF">
        <w:rPr>
          <w:b w:val="0"/>
          <w:color w:val="auto"/>
        </w:rPr>
        <w:t xml:space="preserve"> року. </w:t>
      </w:r>
    </w:p>
    <w:sectPr w:rsidR="00201F87" w:rsidRPr="00053EBF" w:rsidSect="00443329">
      <w:headerReference w:type="even" r:id="rId22"/>
      <w:headerReference w:type="default" r:id="rId23"/>
      <w:headerReference w:type="first" r:id="rId24"/>
      <w:pgSz w:w="11906" w:h="16838"/>
      <w:pgMar w:top="1134" w:right="851" w:bottom="113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DB212" w14:textId="77777777" w:rsidR="001831AE" w:rsidRDefault="001831AE">
      <w:pPr>
        <w:spacing w:after="0" w:line="240" w:lineRule="auto"/>
      </w:pPr>
      <w:r>
        <w:separator/>
      </w:r>
    </w:p>
  </w:endnote>
  <w:endnote w:type="continuationSeparator" w:id="0">
    <w:p w14:paraId="600D9147" w14:textId="77777777" w:rsidR="001831AE" w:rsidRDefault="00183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5A8E1" w14:textId="77777777" w:rsidR="001831AE" w:rsidRDefault="001831AE">
      <w:pPr>
        <w:spacing w:after="0" w:line="240" w:lineRule="auto"/>
      </w:pPr>
      <w:r>
        <w:separator/>
      </w:r>
    </w:p>
  </w:footnote>
  <w:footnote w:type="continuationSeparator" w:id="0">
    <w:p w14:paraId="3848ED79" w14:textId="77777777" w:rsidR="001831AE" w:rsidRDefault="00183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33045" w14:textId="77777777" w:rsidR="00657BD5" w:rsidRDefault="00657BD5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1479722"/>
      <w:docPartObj>
        <w:docPartGallery w:val="Page Numbers (Top of Page)"/>
        <w:docPartUnique/>
      </w:docPartObj>
    </w:sdtPr>
    <w:sdtEndPr/>
    <w:sdtContent>
      <w:p w14:paraId="00E4FD0A" w14:textId="5A5CAABA" w:rsidR="00657BD5" w:rsidRDefault="00657BD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EBF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B586B" w14:textId="77777777" w:rsidR="00657BD5" w:rsidRDefault="00657BD5">
    <w:pPr>
      <w:spacing w:after="749" w:line="259" w:lineRule="auto"/>
      <w:ind w:left="0" w:right="20" w:firstLine="0"/>
      <w:jc w:val="center"/>
    </w:pPr>
    <w:r>
      <w:rPr>
        <w:b w:val="0"/>
        <w:sz w:val="24"/>
      </w:rPr>
      <w:fldChar w:fldCharType="begin"/>
    </w:r>
    <w:r>
      <w:rPr>
        <w:b w:val="0"/>
        <w:sz w:val="24"/>
      </w:rPr>
      <w:instrText xml:space="preserve"> PAGE   \* MERGEFORMAT </w:instrText>
    </w:r>
    <w:r>
      <w:rPr>
        <w:b w:val="0"/>
        <w:sz w:val="24"/>
      </w:rPr>
      <w:fldChar w:fldCharType="separate"/>
    </w:r>
    <w:r>
      <w:rPr>
        <w:b w:val="0"/>
        <w:sz w:val="24"/>
      </w:rPr>
      <w:t>6</w:t>
    </w:r>
    <w:r>
      <w:rPr>
        <w:b w:val="0"/>
        <w:sz w:val="24"/>
      </w:rPr>
      <w:fldChar w:fldCharType="end"/>
    </w:r>
    <w:r>
      <w:rPr>
        <w:b w:val="0"/>
        <w:sz w:val="24"/>
      </w:rPr>
      <w:t xml:space="preserve"> </w:t>
    </w:r>
  </w:p>
  <w:p w14:paraId="1BABE906" w14:textId="77777777" w:rsidR="00657BD5" w:rsidRDefault="00657BD5">
    <w:pPr>
      <w:spacing w:after="0" w:line="259" w:lineRule="auto"/>
      <w:ind w:left="0" w:right="124" w:firstLine="0"/>
      <w:jc w:val="right"/>
    </w:pPr>
    <w:r>
      <w:rPr>
        <w:sz w:val="24"/>
      </w:rPr>
      <w:t xml:space="preserve">Продовження таблиці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464A1" w14:textId="1A6FE7D6" w:rsidR="00657BD5" w:rsidRDefault="00657BD5" w:rsidP="00C25E44">
    <w:pPr>
      <w:spacing w:after="0" w:line="240" w:lineRule="auto"/>
      <w:ind w:left="0" w:right="20" w:firstLine="0"/>
      <w:jc w:val="center"/>
    </w:pPr>
    <w:r>
      <w:rPr>
        <w:b w:val="0"/>
        <w:sz w:val="24"/>
      </w:rPr>
      <w:fldChar w:fldCharType="begin"/>
    </w:r>
    <w:r>
      <w:rPr>
        <w:b w:val="0"/>
        <w:sz w:val="24"/>
      </w:rPr>
      <w:instrText xml:space="preserve"> PAGE   \* MERGEFORMAT </w:instrText>
    </w:r>
    <w:r>
      <w:rPr>
        <w:b w:val="0"/>
        <w:sz w:val="24"/>
      </w:rPr>
      <w:fldChar w:fldCharType="separate"/>
    </w:r>
    <w:r w:rsidR="00053EBF">
      <w:rPr>
        <w:b w:val="0"/>
        <w:noProof/>
        <w:sz w:val="24"/>
      </w:rPr>
      <w:t>20</w:t>
    </w:r>
    <w:r>
      <w:rPr>
        <w:b w:val="0"/>
        <w:sz w:val="24"/>
      </w:rPr>
      <w:fldChar w:fldCharType="end"/>
    </w:r>
    <w:r>
      <w:rPr>
        <w:b w:val="0"/>
        <w:sz w:val="24"/>
      </w:rPr>
      <w:t xml:space="preserve"> </w:t>
    </w:r>
  </w:p>
  <w:p w14:paraId="41E55BAA" w14:textId="77777777" w:rsidR="00657BD5" w:rsidRDefault="00657BD5" w:rsidP="00C25E44">
    <w:pPr>
      <w:spacing w:after="0" w:line="240" w:lineRule="auto"/>
      <w:ind w:left="0" w:right="124" w:firstLine="0"/>
      <w:jc w:val="right"/>
    </w:pPr>
    <w:r>
      <w:rPr>
        <w:sz w:val="24"/>
      </w:rPr>
      <w:t xml:space="preserve">Продовження таблиці 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7913D" w14:textId="15BE0A64" w:rsidR="00657BD5" w:rsidRDefault="00657BD5">
    <w:pPr>
      <w:spacing w:after="0" w:line="259" w:lineRule="auto"/>
      <w:ind w:left="0" w:right="20" w:firstLine="0"/>
      <w:jc w:val="center"/>
    </w:pPr>
    <w:r>
      <w:rPr>
        <w:b w:val="0"/>
        <w:sz w:val="24"/>
      </w:rPr>
      <w:fldChar w:fldCharType="begin"/>
    </w:r>
    <w:r>
      <w:rPr>
        <w:b w:val="0"/>
        <w:sz w:val="24"/>
      </w:rPr>
      <w:instrText xml:space="preserve"> PAGE   \* MERGEFORMAT </w:instrText>
    </w:r>
    <w:r>
      <w:rPr>
        <w:b w:val="0"/>
        <w:sz w:val="24"/>
      </w:rPr>
      <w:fldChar w:fldCharType="separate"/>
    </w:r>
    <w:r w:rsidR="00053EBF">
      <w:rPr>
        <w:b w:val="0"/>
        <w:noProof/>
        <w:sz w:val="24"/>
      </w:rPr>
      <w:t>5</w:t>
    </w:r>
    <w:r>
      <w:rPr>
        <w:b w:val="0"/>
        <w:sz w:val="24"/>
      </w:rPr>
      <w:fldChar w:fldCharType="end"/>
    </w:r>
    <w:r>
      <w:rPr>
        <w:b w:val="0"/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F1D29" w14:textId="77777777" w:rsidR="00657BD5" w:rsidRDefault="00657BD5">
    <w:pPr>
      <w:spacing w:after="160" w:line="259" w:lineRule="auto"/>
      <w:ind w:left="0"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98C96" w14:textId="24195403" w:rsidR="00657BD5" w:rsidRPr="001A19A6" w:rsidRDefault="001A19A6" w:rsidP="001A19A6">
    <w:pPr>
      <w:spacing w:after="160" w:line="259" w:lineRule="auto"/>
      <w:ind w:left="0" w:firstLine="0"/>
      <w:jc w:val="center"/>
      <w:rPr>
        <w:b w:val="0"/>
        <w:sz w:val="24"/>
      </w:rPr>
    </w:pPr>
    <w:r w:rsidRPr="001A19A6">
      <w:rPr>
        <w:b w:val="0"/>
        <w:sz w:val="24"/>
      </w:rPr>
      <w:t>21</w: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BFC99" w14:textId="77777777" w:rsidR="00657BD5" w:rsidRDefault="00657BD5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514D"/>
    <w:multiLevelType w:val="hybridMultilevel"/>
    <w:tmpl w:val="9704E646"/>
    <w:lvl w:ilvl="0" w:tplc="13284C10">
      <w:start w:val="1"/>
      <w:numFmt w:val="decimal"/>
      <w:lvlText w:val="%1."/>
      <w:lvlJc w:val="left"/>
      <w:pPr>
        <w:ind w:left="1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8" w:hanging="360"/>
      </w:pPr>
    </w:lvl>
    <w:lvl w:ilvl="2" w:tplc="0419001B" w:tentative="1">
      <w:start w:val="1"/>
      <w:numFmt w:val="lowerRoman"/>
      <w:lvlText w:val="%3."/>
      <w:lvlJc w:val="right"/>
      <w:pPr>
        <w:ind w:left="2918" w:hanging="180"/>
      </w:pPr>
    </w:lvl>
    <w:lvl w:ilvl="3" w:tplc="0419000F" w:tentative="1">
      <w:start w:val="1"/>
      <w:numFmt w:val="decimal"/>
      <w:lvlText w:val="%4."/>
      <w:lvlJc w:val="left"/>
      <w:pPr>
        <w:ind w:left="3638" w:hanging="360"/>
      </w:pPr>
    </w:lvl>
    <w:lvl w:ilvl="4" w:tplc="04190019" w:tentative="1">
      <w:start w:val="1"/>
      <w:numFmt w:val="lowerLetter"/>
      <w:lvlText w:val="%5."/>
      <w:lvlJc w:val="left"/>
      <w:pPr>
        <w:ind w:left="4358" w:hanging="360"/>
      </w:pPr>
    </w:lvl>
    <w:lvl w:ilvl="5" w:tplc="0419001B" w:tentative="1">
      <w:start w:val="1"/>
      <w:numFmt w:val="lowerRoman"/>
      <w:lvlText w:val="%6."/>
      <w:lvlJc w:val="right"/>
      <w:pPr>
        <w:ind w:left="5078" w:hanging="180"/>
      </w:pPr>
    </w:lvl>
    <w:lvl w:ilvl="6" w:tplc="0419000F" w:tentative="1">
      <w:start w:val="1"/>
      <w:numFmt w:val="decimal"/>
      <w:lvlText w:val="%7."/>
      <w:lvlJc w:val="left"/>
      <w:pPr>
        <w:ind w:left="5798" w:hanging="360"/>
      </w:pPr>
    </w:lvl>
    <w:lvl w:ilvl="7" w:tplc="04190019" w:tentative="1">
      <w:start w:val="1"/>
      <w:numFmt w:val="lowerLetter"/>
      <w:lvlText w:val="%8."/>
      <w:lvlJc w:val="left"/>
      <w:pPr>
        <w:ind w:left="6518" w:hanging="360"/>
      </w:pPr>
    </w:lvl>
    <w:lvl w:ilvl="8" w:tplc="0419001B" w:tentative="1">
      <w:start w:val="1"/>
      <w:numFmt w:val="lowerRoman"/>
      <w:lvlText w:val="%9."/>
      <w:lvlJc w:val="right"/>
      <w:pPr>
        <w:ind w:left="7238" w:hanging="180"/>
      </w:pPr>
    </w:lvl>
  </w:abstractNum>
  <w:abstractNum w:abstractNumId="1" w15:restartNumberingAfterBreak="0">
    <w:nsid w:val="067E322B"/>
    <w:multiLevelType w:val="hybridMultilevel"/>
    <w:tmpl w:val="A2DA0156"/>
    <w:lvl w:ilvl="0" w:tplc="85545F08">
      <w:start w:val="1"/>
      <w:numFmt w:val="upperRoman"/>
      <w:lvlText w:val="%1."/>
      <w:lvlJc w:val="left"/>
      <w:pPr>
        <w:ind w:left="1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862B2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92052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B623D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D6B5F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5E1B0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9ECEC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06649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461F8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5B77C3"/>
    <w:multiLevelType w:val="hybridMultilevel"/>
    <w:tmpl w:val="8E30393E"/>
    <w:lvl w:ilvl="0" w:tplc="D4EE2F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1B53A3B"/>
    <w:multiLevelType w:val="hybridMultilevel"/>
    <w:tmpl w:val="324A8CBA"/>
    <w:lvl w:ilvl="0" w:tplc="E6F049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B8B65D4"/>
    <w:multiLevelType w:val="hybridMultilevel"/>
    <w:tmpl w:val="6C2E9322"/>
    <w:lvl w:ilvl="0" w:tplc="2A3C987E">
      <w:start w:val="1"/>
      <w:numFmt w:val="decimal"/>
      <w:lvlText w:val="%1."/>
      <w:lvlJc w:val="left"/>
      <w:pPr>
        <w:ind w:left="5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3E25D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123D1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BAFF3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C2D2F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F2B10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CA805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AE748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921F4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F85577A"/>
    <w:multiLevelType w:val="hybridMultilevel"/>
    <w:tmpl w:val="5E903D80"/>
    <w:lvl w:ilvl="0" w:tplc="A5DED8C4">
      <w:start w:val="1"/>
      <w:numFmt w:val="decimal"/>
      <w:lvlText w:val="%1."/>
      <w:lvlJc w:val="left"/>
      <w:pPr>
        <w:ind w:left="5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96FAC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4440E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3E3E0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ECE96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C86C3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408FC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9860A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4C92D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6560EB5"/>
    <w:multiLevelType w:val="hybridMultilevel"/>
    <w:tmpl w:val="E38049B6"/>
    <w:lvl w:ilvl="0" w:tplc="2E969002">
      <w:start w:val="1"/>
      <w:numFmt w:val="decimal"/>
      <w:lvlText w:val="%1)"/>
      <w:lvlJc w:val="left"/>
      <w:pPr>
        <w:ind w:left="5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3A88F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22961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B43EF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C271C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2AE0A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2CEE0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30D0A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D8951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C2C6A8F"/>
    <w:multiLevelType w:val="hybridMultilevel"/>
    <w:tmpl w:val="86ACFA44"/>
    <w:lvl w:ilvl="0" w:tplc="86BE87F4">
      <w:start w:val="4"/>
      <w:numFmt w:val="upperRoman"/>
      <w:lvlText w:val="%1."/>
      <w:lvlJc w:val="left"/>
      <w:pPr>
        <w:ind w:left="5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DEE07E">
      <w:start w:val="2"/>
      <w:numFmt w:val="decimal"/>
      <w:lvlText w:val="%2."/>
      <w:lvlJc w:val="left"/>
      <w:pPr>
        <w:ind w:left="1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1AF49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344EB4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78D4CC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16741C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34D66E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FA2496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F69E7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F87"/>
    <w:rsid w:val="0000313D"/>
    <w:rsid w:val="000106E1"/>
    <w:rsid w:val="00010EFB"/>
    <w:rsid w:val="000230CD"/>
    <w:rsid w:val="00032F51"/>
    <w:rsid w:val="00033072"/>
    <w:rsid w:val="00033B2E"/>
    <w:rsid w:val="000374C9"/>
    <w:rsid w:val="00037A7E"/>
    <w:rsid w:val="00050D22"/>
    <w:rsid w:val="00052857"/>
    <w:rsid w:val="00053EBF"/>
    <w:rsid w:val="00062FF1"/>
    <w:rsid w:val="000637D0"/>
    <w:rsid w:val="00065B03"/>
    <w:rsid w:val="00074814"/>
    <w:rsid w:val="00074DC1"/>
    <w:rsid w:val="000829DD"/>
    <w:rsid w:val="00083F84"/>
    <w:rsid w:val="00086618"/>
    <w:rsid w:val="00092BF6"/>
    <w:rsid w:val="00095C29"/>
    <w:rsid w:val="000A3BD0"/>
    <w:rsid w:val="000B211A"/>
    <w:rsid w:val="000B3165"/>
    <w:rsid w:val="000D17EA"/>
    <w:rsid w:val="000D2EDB"/>
    <w:rsid w:val="000D616F"/>
    <w:rsid w:val="000D7493"/>
    <w:rsid w:val="000E48A3"/>
    <w:rsid w:val="000E7721"/>
    <w:rsid w:val="00102D29"/>
    <w:rsid w:val="001056A2"/>
    <w:rsid w:val="0010616F"/>
    <w:rsid w:val="00106693"/>
    <w:rsid w:val="00110B3A"/>
    <w:rsid w:val="001205B0"/>
    <w:rsid w:val="00133DF1"/>
    <w:rsid w:val="001372A5"/>
    <w:rsid w:val="001372E5"/>
    <w:rsid w:val="001400A5"/>
    <w:rsid w:val="0014333E"/>
    <w:rsid w:val="00144C21"/>
    <w:rsid w:val="0015237C"/>
    <w:rsid w:val="00160186"/>
    <w:rsid w:val="00161C6B"/>
    <w:rsid w:val="00162C67"/>
    <w:rsid w:val="00173792"/>
    <w:rsid w:val="00176A47"/>
    <w:rsid w:val="001831AE"/>
    <w:rsid w:val="00183840"/>
    <w:rsid w:val="00185AB5"/>
    <w:rsid w:val="001874C2"/>
    <w:rsid w:val="00193D80"/>
    <w:rsid w:val="00196873"/>
    <w:rsid w:val="001A19A6"/>
    <w:rsid w:val="001A3414"/>
    <w:rsid w:val="001A7DB1"/>
    <w:rsid w:val="001B4998"/>
    <w:rsid w:val="001D7491"/>
    <w:rsid w:val="001E5357"/>
    <w:rsid w:val="001F3183"/>
    <w:rsid w:val="001F72FC"/>
    <w:rsid w:val="00201F87"/>
    <w:rsid w:val="00213E14"/>
    <w:rsid w:val="00220481"/>
    <w:rsid w:val="00220D06"/>
    <w:rsid w:val="00221D22"/>
    <w:rsid w:val="00222969"/>
    <w:rsid w:val="00226964"/>
    <w:rsid w:val="0024027A"/>
    <w:rsid w:val="00250637"/>
    <w:rsid w:val="00251CA5"/>
    <w:rsid w:val="00253827"/>
    <w:rsid w:val="00253A3C"/>
    <w:rsid w:val="002575BC"/>
    <w:rsid w:val="00264188"/>
    <w:rsid w:val="00264A9B"/>
    <w:rsid w:val="00264C10"/>
    <w:rsid w:val="00266C78"/>
    <w:rsid w:val="002701BD"/>
    <w:rsid w:val="00270DC0"/>
    <w:rsid w:val="00283904"/>
    <w:rsid w:val="00285674"/>
    <w:rsid w:val="0029132C"/>
    <w:rsid w:val="0029468A"/>
    <w:rsid w:val="002A288E"/>
    <w:rsid w:val="002A6C7D"/>
    <w:rsid w:val="002B5C59"/>
    <w:rsid w:val="002C4D57"/>
    <w:rsid w:val="002C4F2C"/>
    <w:rsid w:val="002C7962"/>
    <w:rsid w:val="002D0326"/>
    <w:rsid w:val="002D0E0A"/>
    <w:rsid w:val="002D5298"/>
    <w:rsid w:val="002E7255"/>
    <w:rsid w:val="002F0FE7"/>
    <w:rsid w:val="002F4A84"/>
    <w:rsid w:val="002F7184"/>
    <w:rsid w:val="003028CC"/>
    <w:rsid w:val="0031108F"/>
    <w:rsid w:val="003202EF"/>
    <w:rsid w:val="00334592"/>
    <w:rsid w:val="0033679B"/>
    <w:rsid w:val="003368A0"/>
    <w:rsid w:val="00347EFA"/>
    <w:rsid w:val="00352140"/>
    <w:rsid w:val="003535D7"/>
    <w:rsid w:val="0035506C"/>
    <w:rsid w:val="00355348"/>
    <w:rsid w:val="00362468"/>
    <w:rsid w:val="00374C80"/>
    <w:rsid w:val="00375292"/>
    <w:rsid w:val="00387340"/>
    <w:rsid w:val="003918A1"/>
    <w:rsid w:val="00394900"/>
    <w:rsid w:val="0039733E"/>
    <w:rsid w:val="0039765E"/>
    <w:rsid w:val="003A03E6"/>
    <w:rsid w:val="003A3E43"/>
    <w:rsid w:val="003A679B"/>
    <w:rsid w:val="003B0D01"/>
    <w:rsid w:val="003B284B"/>
    <w:rsid w:val="003B2E6F"/>
    <w:rsid w:val="003C120A"/>
    <w:rsid w:val="003C49EE"/>
    <w:rsid w:val="003D3AEB"/>
    <w:rsid w:val="003D4881"/>
    <w:rsid w:val="003D6C07"/>
    <w:rsid w:val="003E4463"/>
    <w:rsid w:val="003E47D0"/>
    <w:rsid w:val="003F1625"/>
    <w:rsid w:val="003F4E7E"/>
    <w:rsid w:val="003F55A7"/>
    <w:rsid w:val="003F573C"/>
    <w:rsid w:val="00401283"/>
    <w:rsid w:val="00401417"/>
    <w:rsid w:val="00420D17"/>
    <w:rsid w:val="00421B80"/>
    <w:rsid w:val="00426D1D"/>
    <w:rsid w:val="00432624"/>
    <w:rsid w:val="004333E5"/>
    <w:rsid w:val="004369CC"/>
    <w:rsid w:val="00443329"/>
    <w:rsid w:val="004435E6"/>
    <w:rsid w:val="00444E3B"/>
    <w:rsid w:val="00460C32"/>
    <w:rsid w:val="004612CF"/>
    <w:rsid w:val="004642AA"/>
    <w:rsid w:val="0047463E"/>
    <w:rsid w:val="00477AA3"/>
    <w:rsid w:val="00486FF6"/>
    <w:rsid w:val="00487300"/>
    <w:rsid w:val="00487A0E"/>
    <w:rsid w:val="004956F8"/>
    <w:rsid w:val="004A4025"/>
    <w:rsid w:val="004B2676"/>
    <w:rsid w:val="004B3F40"/>
    <w:rsid w:val="004B4A07"/>
    <w:rsid w:val="004B4FC6"/>
    <w:rsid w:val="004C03C0"/>
    <w:rsid w:val="004E16E5"/>
    <w:rsid w:val="004E3239"/>
    <w:rsid w:val="004E44C0"/>
    <w:rsid w:val="004E5003"/>
    <w:rsid w:val="004E55A2"/>
    <w:rsid w:val="004F595B"/>
    <w:rsid w:val="004F7853"/>
    <w:rsid w:val="005031C6"/>
    <w:rsid w:val="00503E13"/>
    <w:rsid w:val="005170B8"/>
    <w:rsid w:val="00520612"/>
    <w:rsid w:val="00532D8F"/>
    <w:rsid w:val="0053771A"/>
    <w:rsid w:val="00547FB5"/>
    <w:rsid w:val="00551087"/>
    <w:rsid w:val="0055486B"/>
    <w:rsid w:val="005602C5"/>
    <w:rsid w:val="00562B05"/>
    <w:rsid w:val="00562F6F"/>
    <w:rsid w:val="005630FE"/>
    <w:rsid w:val="00570E12"/>
    <w:rsid w:val="0057587D"/>
    <w:rsid w:val="005765F7"/>
    <w:rsid w:val="00576962"/>
    <w:rsid w:val="00584EFF"/>
    <w:rsid w:val="00590E50"/>
    <w:rsid w:val="005944E6"/>
    <w:rsid w:val="00596749"/>
    <w:rsid w:val="005A6D2C"/>
    <w:rsid w:val="005B29C5"/>
    <w:rsid w:val="005B3F6A"/>
    <w:rsid w:val="005B7884"/>
    <w:rsid w:val="005D556E"/>
    <w:rsid w:val="005F701A"/>
    <w:rsid w:val="006011D7"/>
    <w:rsid w:val="00603860"/>
    <w:rsid w:val="0060503F"/>
    <w:rsid w:val="006051B5"/>
    <w:rsid w:val="00611F7C"/>
    <w:rsid w:val="0062441A"/>
    <w:rsid w:val="00633236"/>
    <w:rsid w:val="006334DB"/>
    <w:rsid w:val="00633F84"/>
    <w:rsid w:val="00634D51"/>
    <w:rsid w:val="00637A50"/>
    <w:rsid w:val="00645715"/>
    <w:rsid w:val="006457D0"/>
    <w:rsid w:val="00650662"/>
    <w:rsid w:val="00650713"/>
    <w:rsid w:val="00651BF1"/>
    <w:rsid w:val="00653D02"/>
    <w:rsid w:val="00655803"/>
    <w:rsid w:val="00657BD5"/>
    <w:rsid w:val="00671412"/>
    <w:rsid w:val="00671EFD"/>
    <w:rsid w:val="00675D7C"/>
    <w:rsid w:val="00677B8C"/>
    <w:rsid w:val="0069058E"/>
    <w:rsid w:val="00691818"/>
    <w:rsid w:val="00692659"/>
    <w:rsid w:val="00692D4C"/>
    <w:rsid w:val="006A2294"/>
    <w:rsid w:val="006A2865"/>
    <w:rsid w:val="006A4870"/>
    <w:rsid w:val="006A775C"/>
    <w:rsid w:val="006B09BD"/>
    <w:rsid w:val="006B09C5"/>
    <w:rsid w:val="006B1804"/>
    <w:rsid w:val="006B1BB0"/>
    <w:rsid w:val="006B3229"/>
    <w:rsid w:val="006B6058"/>
    <w:rsid w:val="006B7765"/>
    <w:rsid w:val="006C287F"/>
    <w:rsid w:val="006C43FC"/>
    <w:rsid w:val="006C7171"/>
    <w:rsid w:val="006D10B1"/>
    <w:rsid w:val="006D5B66"/>
    <w:rsid w:val="006E5312"/>
    <w:rsid w:val="00707071"/>
    <w:rsid w:val="00714E38"/>
    <w:rsid w:val="0071510D"/>
    <w:rsid w:val="00715876"/>
    <w:rsid w:val="007242EE"/>
    <w:rsid w:val="00724CBE"/>
    <w:rsid w:val="007274D0"/>
    <w:rsid w:val="007274EA"/>
    <w:rsid w:val="007317C4"/>
    <w:rsid w:val="00732273"/>
    <w:rsid w:val="00732925"/>
    <w:rsid w:val="00737EA3"/>
    <w:rsid w:val="007437D5"/>
    <w:rsid w:val="00747227"/>
    <w:rsid w:val="00747E61"/>
    <w:rsid w:val="00770717"/>
    <w:rsid w:val="00770ECE"/>
    <w:rsid w:val="0077295F"/>
    <w:rsid w:val="00773B2A"/>
    <w:rsid w:val="00773BDA"/>
    <w:rsid w:val="00780F3A"/>
    <w:rsid w:val="00783F51"/>
    <w:rsid w:val="00792BF9"/>
    <w:rsid w:val="0079657E"/>
    <w:rsid w:val="007A0ED9"/>
    <w:rsid w:val="007A34DE"/>
    <w:rsid w:val="007C5875"/>
    <w:rsid w:val="007C6BD4"/>
    <w:rsid w:val="007C7E88"/>
    <w:rsid w:val="007D0688"/>
    <w:rsid w:val="007D476D"/>
    <w:rsid w:val="007D5566"/>
    <w:rsid w:val="007D6369"/>
    <w:rsid w:val="007E3209"/>
    <w:rsid w:val="007E4D75"/>
    <w:rsid w:val="007E56AB"/>
    <w:rsid w:val="007E62A9"/>
    <w:rsid w:val="007E6E25"/>
    <w:rsid w:val="007F3DCE"/>
    <w:rsid w:val="00802ACF"/>
    <w:rsid w:val="00802CFC"/>
    <w:rsid w:val="00806338"/>
    <w:rsid w:val="00815500"/>
    <w:rsid w:val="008176E4"/>
    <w:rsid w:val="00820FAA"/>
    <w:rsid w:val="00823AAE"/>
    <w:rsid w:val="00832AFE"/>
    <w:rsid w:val="00833D36"/>
    <w:rsid w:val="00834210"/>
    <w:rsid w:val="00842ED7"/>
    <w:rsid w:val="00843E7E"/>
    <w:rsid w:val="00845274"/>
    <w:rsid w:val="00852102"/>
    <w:rsid w:val="0085462A"/>
    <w:rsid w:val="00854CE8"/>
    <w:rsid w:val="00860C65"/>
    <w:rsid w:val="00864314"/>
    <w:rsid w:val="0086616E"/>
    <w:rsid w:val="00871EC2"/>
    <w:rsid w:val="00872B46"/>
    <w:rsid w:val="0087628D"/>
    <w:rsid w:val="00884C94"/>
    <w:rsid w:val="00885F64"/>
    <w:rsid w:val="00896F62"/>
    <w:rsid w:val="008975D8"/>
    <w:rsid w:val="008A27D0"/>
    <w:rsid w:val="008A5487"/>
    <w:rsid w:val="008B3251"/>
    <w:rsid w:val="008C5326"/>
    <w:rsid w:val="008D1E28"/>
    <w:rsid w:val="008D1E48"/>
    <w:rsid w:val="008D67E3"/>
    <w:rsid w:val="008F193E"/>
    <w:rsid w:val="008F34AF"/>
    <w:rsid w:val="00901102"/>
    <w:rsid w:val="00904E20"/>
    <w:rsid w:val="00910D0F"/>
    <w:rsid w:val="00914E83"/>
    <w:rsid w:val="00921264"/>
    <w:rsid w:val="009217E3"/>
    <w:rsid w:val="009269CE"/>
    <w:rsid w:val="00927153"/>
    <w:rsid w:val="00933A63"/>
    <w:rsid w:val="00935CFA"/>
    <w:rsid w:val="00937025"/>
    <w:rsid w:val="00947833"/>
    <w:rsid w:val="00953F4A"/>
    <w:rsid w:val="009540D7"/>
    <w:rsid w:val="00964A60"/>
    <w:rsid w:val="00967235"/>
    <w:rsid w:val="00973798"/>
    <w:rsid w:val="00982BC3"/>
    <w:rsid w:val="009875E2"/>
    <w:rsid w:val="00996EF9"/>
    <w:rsid w:val="009A18AC"/>
    <w:rsid w:val="009A2C18"/>
    <w:rsid w:val="009A3D8B"/>
    <w:rsid w:val="009A53A5"/>
    <w:rsid w:val="009A71F1"/>
    <w:rsid w:val="009B58EC"/>
    <w:rsid w:val="009C06AD"/>
    <w:rsid w:val="009C425C"/>
    <w:rsid w:val="009C5519"/>
    <w:rsid w:val="009D1A3F"/>
    <w:rsid w:val="009D1E06"/>
    <w:rsid w:val="009D3FD8"/>
    <w:rsid w:val="009E4D9A"/>
    <w:rsid w:val="009E61E2"/>
    <w:rsid w:val="009F10A0"/>
    <w:rsid w:val="009F1DE9"/>
    <w:rsid w:val="009F1EBA"/>
    <w:rsid w:val="009F31A1"/>
    <w:rsid w:val="00A05C59"/>
    <w:rsid w:val="00A12BEF"/>
    <w:rsid w:val="00A136B0"/>
    <w:rsid w:val="00A13FA9"/>
    <w:rsid w:val="00A149C6"/>
    <w:rsid w:val="00A160A4"/>
    <w:rsid w:val="00A31875"/>
    <w:rsid w:val="00A4167C"/>
    <w:rsid w:val="00A42B97"/>
    <w:rsid w:val="00A517EA"/>
    <w:rsid w:val="00A55FEA"/>
    <w:rsid w:val="00A5656D"/>
    <w:rsid w:val="00A57369"/>
    <w:rsid w:val="00A74262"/>
    <w:rsid w:val="00A77B6D"/>
    <w:rsid w:val="00A77ECA"/>
    <w:rsid w:val="00AA2267"/>
    <w:rsid w:val="00AA3D6C"/>
    <w:rsid w:val="00AA6966"/>
    <w:rsid w:val="00AA731A"/>
    <w:rsid w:val="00AB1773"/>
    <w:rsid w:val="00AB4413"/>
    <w:rsid w:val="00AB4DCD"/>
    <w:rsid w:val="00AC1B50"/>
    <w:rsid w:val="00AC75F4"/>
    <w:rsid w:val="00AD0080"/>
    <w:rsid w:val="00AD025F"/>
    <w:rsid w:val="00AD1D07"/>
    <w:rsid w:val="00AD3E8C"/>
    <w:rsid w:val="00AD62AA"/>
    <w:rsid w:val="00AE1D3E"/>
    <w:rsid w:val="00AE2AD1"/>
    <w:rsid w:val="00AE6FFE"/>
    <w:rsid w:val="00AF3504"/>
    <w:rsid w:val="00AF38C8"/>
    <w:rsid w:val="00B0384D"/>
    <w:rsid w:val="00B0406D"/>
    <w:rsid w:val="00B07921"/>
    <w:rsid w:val="00B13B90"/>
    <w:rsid w:val="00B13F76"/>
    <w:rsid w:val="00B17AEB"/>
    <w:rsid w:val="00B233C7"/>
    <w:rsid w:val="00B338A0"/>
    <w:rsid w:val="00B40251"/>
    <w:rsid w:val="00B46717"/>
    <w:rsid w:val="00B50143"/>
    <w:rsid w:val="00B50D2F"/>
    <w:rsid w:val="00B537F2"/>
    <w:rsid w:val="00B54F17"/>
    <w:rsid w:val="00B555BC"/>
    <w:rsid w:val="00B5767D"/>
    <w:rsid w:val="00B61AF0"/>
    <w:rsid w:val="00B64690"/>
    <w:rsid w:val="00B70E76"/>
    <w:rsid w:val="00B71116"/>
    <w:rsid w:val="00B76650"/>
    <w:rsid w:val="00B80CB3"/>
    <w:rsid w:val="00B82B45"/>
    <w:rsid w:val="00B83694"/>
    <w:rsid w:val="00B84FBD"/>
    <w:rsid w:val="00B86366"/>
    <w:rsid w:val="00B92A90"/>
    <w:rsid w:val="00B97711"/>
    <w:rsid w:val="00B97D07"/>
    <w:rsid w:val="00BB5F42"/>
    <w:rsid w:val="00BB6C36"/>
    <w:rsid w:val="00BC79B1"/>
    <w:rsid w:val="00BD03C5"/>
    <w:rsid w:val="00BD130D"/>
    <w:rsid w:val="00BD382D"/>
    <w:rsid w:val="00BE0DC9"/>
    <w:rsid w:val="00BF2037"/>
    <w:rsid w:val="00BF204F"/>
    <w:rsid w:val="00BF68D0"/>
    <w:rsid w:val="00BF71A8"/>
    <w:rsid w:val="00BF781B"/>
    <w:rsid w:val="00C039A9"/>
    <w:rsid w:val="00C055AE"/>
    <w:rsid w:val="00C137AF"/>
    <w:rsid w:val="00C1389E"/>
    <w:rsid w:val="00C22377"/>
    <w:rsid w:val="00C25E44"/>
    <w:rsid w:val="00C30115"/>
    <w:rsid w:val="00C307EE"/>
    <w:rsid w:val="00C317DA"/>
    <w:rsid w:val="00C37513"/>
    <w:rsid w:val="00C413FA"/>
    <w:rsid w:val="00C4153F"/>
    <w:rsid w:val="00C47DCA"/>
    <w:rsid w:val="00C5049A"/>
    <w:rsid w:val="00C50F3C"/>
    <w:rsid w:val="00C52E1B"/>
    <w:rsid w:val="00C53EEB"/>
    <w:rsid w:val="00C667CB"/>
    <w:rsid w:val="00C70D43"/>
    <w:rsid w:val="00C7607B"/>
    <w:rsid w:val="00C7682B"/>
    <w:rsid w:val="00C829E0"/>
    <w:rsid w:val="00C8724C"/>
    <w:rsid w:val="00C95232"/>
    <w:rsid w:val="00CA0283"/>
    <w:rsid w:val="00CA0A80"/>
    <w:rsid w:val="00CA3DEF"/>
    <w:rsid w:val="00CA4149"/>
    <w:rsid w:val="00CA4EB5"/>
    <w:rsid w:val="00CC294B"/>
    <w:rsid w:val="00CC606F"/>
    <w:rsid w:val="00CC634E"/>
    <w:rsid w:val="00CD245A"/>
    <w:rsid w:val="00CD4531"/>
    <w:rsid w:val="00CD665D"/>
    <w:rsid w:val="00CE31A8"/>
    <w:rsid w:val="00CE68AE"/>
    <w:rsid w:val="00CF56EC"/>
    <w:rsid w:val="00CF63DE"/>
    <w:rsid w:val="00CF70D3"/>
    <w:rsid w:val="00D025E9"/>
    <w:rsid w:val="00D04F58"/>
    <w:rsid w:val="00D06EA2"/>
    <w:rsid w:val="00D11512"/>
    <w:rsid w:val="00D158C0"/>
    <w:rsid w:val="00D222AF"/>
    <w:rsid w:val="00D25959"/>
    <w:rsid w:val="00D417D4"/>
    <w:rsid w:val="00D43426"/>
    <w:rsid w:val="00D43B54"/>
    <w:rsid w:val="00D4545A"/>
    <w:rsid w:val="00D51A6B"/>
    <w:rsid w:val="00D54BFF"/>
    <w:rsid w:val="00D82B4D"/>
    <w:rsid w:val="00D86621"/>
    <w:rsid w:val="00D96082"/>
    <w:rsid w:val="00DA30DB"/>
    <w:rsid w:val="00DB2758"/>
    <w:rsid w:val="00DB2F81"/>
    <w:rsid w:val="00DB3500"/>
    <w:rsid w:val="00DB699E"/>
    <w:rsid w:val="00DB79E6"/>
    <w:rsid w:val="00DC653B"/>
    <w:rsid w:val="00DC7AFA"/>
    <w:rsid w:val="00DD42C0"/>
    <w:rsid w:val="00DE104E"/>
    <w:rsid w:val="00DF235D"/>
    <w:rsid w:val="00DF2C79"/>
    <w:rsid w:val="00DF3755"/>
    <w:rsid w:val="00DF4C6E"/>
    <w:rsid w:val="00DF63BF"/>
    <w:rsid w:val="00E00E86"/>
    <w:rsid w:val="00E0403C"/>
    <w:rsid w:val="00E13978"/>
    <w:rsid w:val="00E15669"/>
    <w:rsid w:val="00E177E1"/>
    <w:rsid w:val="00E21C8C"/>
    <w:rsid w:val="00E46ABF"/>
    <w:rsid w:val="00E47B7B"/>
    <w:rsid w:val="00E541D5"/>
    <w:rsid w:val="00E56ACC"/>
    <w:rsid w:val="00E60045"/>
    <w:rsid w:val="00E606F9"/>
    <w:rsid w:val="00E65AED"/>
    <w:rsid w:val="00E7144B"/>
    <w:rsid w:val="00E76B93"/>
    <w:rsid w:val="00E849B8"/>
    <w:rsid w:val="00E85B2C"/>
    <w:rsid w:val="00E907C7"/>
    <w:rsid w:val="00E975DE"/>
    <w:rsid w:val="00EA030E"/>
    <w:rsid w:val="00EA1500"/>
    <w:rsid w:val="00EA2743"/>
    <w:rsid w:val="00EA6C90"/>
    <w:rsid w:val="00EB0CFC"/>
    <w:rsid w:val="00EB2007"/>
    <w:rsid w:val="00EB2109"/>
    <w:rsid w:val="00EB506F"/>
    <w:rsid w:val="00EC48D8"/>
    <w:rsid w:val="00EC500F"/>
    <w:rsid w:val="00ED5281"/>
    <w:rsid w:val="00EE17D9"/>
    <w:rsid w:val="00EF4B0B"/>
    <w:rsid w:val="00EF540E"/>
    <w:rsid w:val="00EF6EFA"/>
    <w:rsid w:val="00F0272E"/>
    <w:rsid w:val="00F050AF"/>
    <w:rsid w:val="00F130B7"/>
    <w:rsid w:val="00F14C06"/>
    <w:rsid w:val="00F16FE7"/>
    <w:rsid w:val="00F205F5"/>
    <w:rsid w:val="00F23553"/>
    <w:rsid w:val="00F269F7"/>
    <w:rsid w:val="00F32F4A"/>
    <w:rsid w:val="00F36C07"/>
    <w:rsid w:val="00F40B09"/>
    <w:rsid w:val="00F42755"/>
    <w:rsid w:val="00F46273"/>
    <w:rsid w:val="00F4777C"/>
    <w:rsid w:val="00F50607"/>
    <w:rsid w:val="00F515AB"/>
    <w:rsid w:val="00F54936"/>
    <w:rsid w:val="00F610EA"/>
    <w:rsid w:val="00F6688E"/>
    <w:rsid w:val="00F66ED7"/>
    <w:rsid w:val="00F71462"/>
    <w:rsid w:val="00F75046"/>
    <w:rsid w:val="00F854FB"/>
    <w:rsid w:val="00F912F3"/>
    <w:rsid w:val="00F96555"/>
    <w:rsid w:val="00FA054B"/>
    <w:rsid w:val="00FA2299"/>
    <w:rsid w:val="00FA249B"/>
    <w:rsid w:val="00FB345B"/>
    <w:rsid w:val="00FB5DAF"/>
    <w:rsid w:val="00FB5F55"/>
    <w:rsid w:val="00FB69FC"/>
    <w:rsid w:val="00FB6F97"/>
    <w:rsid w:val="00FC05AF"/>
    <w:rsid w:val="00FC27E9"/>
    <w:rsid w:val="00FC2C97"/>
    <w:rsid w:val="00FD53A7"/>
    <w:rsid w:val="00FD6739"/>
    <w:rsid w:val="00FE3375"/>
    <w:rsid w:val="00FE3D01"/>
    <w:rsid w:val="00FF426E"/>
    <w:rsid w:val="00FF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FE247"/>
  <w15:docId w15:val="{15A098F3-30DF-403C-AB9E-42FD49DD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F58"/>
    <w:pPr>
      <w:spacing w:after="5" w:line="270" w:lineRule="auto"/>
      <w:ind w:left="123" w:hanging="10"/>
      <w:jc w:val="both"/>
    </w:pPr>
    <w:rPr>
      <w:rFonts w:ascii="Times New Roman" w:eastAsia="Times New Roman" w:hAnsi="Times New Roman" w:cs="Times New Roman"/>
      <w:b/>
      <w:color w:val="000000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F0FE7"/>
    <w:pPr>
      <w:ind w:left="720"/>
      <w:contextualSpacing/>
    </w:pPr>
  </w:style>
  <w:style w:type="table" w:styleId="a4">
    <w:name w:val="Table Grid"/>
    <w:basedOn w:val="a1"/>
    <w:uiPriority w:val="39"/>
    <w:rsid w:val="00486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C25E44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5E44"/>
    <w:rPr>
      <w:rFonts w:ascii="Times New Roman" w:eastAsia="Times New Roman" w:hAnsi="Times New Roman" w:cs="Times New Roman"/>
      <w:b/>
      <w:color w:val="000000"/>
      <w:sz w:val="28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9D1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1E06"/>
    <w:rPr>
      <w:rFonts w:ascii="Segoe UI" w:eastAsia="Times New Roman" w:hAnsi="Segoe UI" w:cs="Segoe UI"/>
      <w:b/>
      <w:color w:val="000000"/>
      <w:sz w:val="18"/>
      <w:szCs w:val="18"/>
      <w:lang w:val="uk-UA"/>
    </w:rPr>
  </w:style>
  <w:style w:type="paragraph" w:styleId="a9">
    <w:name w:val="header"/>
    <w:basedOn w:val="a"/>
    <w:link w:val="aa"/>
    <w:uiPriority w:val="99"/>
    <w:unhideWhenUsed/>
    <w:rsid w:val="00DF63B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b w:val="0"/>
      <w:color w:val="auto"/>
      <w:sz w:val="22"/>
      <w:lang w:eastAsia="uk-UA"/>
    </w:rPr>
  </w:style>
  <w:style w:type="character" w:customStyle="1" w:styleId="aa">
    <w:name w:val="Верхний колонтитул Знак"/>
    <w:basedOn w:val="a0"/>
    <w:link w:val="a9"/>
    <w:uiPriority w:val="99"/>
    <w:rsid w:val="00DF63BF"/>
    <w:rPr>
      <w:rFonts w:cs="Times New Roman"/>
      <w:lang w:val="uk-UA" w:eastAsia="uk-UA"/>
    </w:rPr>
  </w:style>
  <w:style w:type="paragraph" w:customStyle="1" w:styleId="Default">
    <w:name w:val="Default"/>
    <w:rsid w:val="003F16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zakon.rada.gov.ua/laws/show/va327609-10" TargetMode="External"/><Relationship Id="rId18" Type="http://schemas.openxmlformats.org/officeDocument/2006/relationships/header" Target="header2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yperlink" Target="https://zakon.rada.gov.ua/laws/show/vb457609-10" TargetMode="External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zakon.rada.gov.ua/laws/show/1341-2011-%D0%BF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on.rada.gov.ua/laws/show/vb457609-10" TargetMode="External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hyperlink" Target="https://zakon.rada.gov.ua/laws/show/1341-2011-%D0%BF" TargetMode="Externa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zakon.rada.gov.ua/laws/show/va327609-10" TargetMode="Externa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2F21484431E14AA0A17C46FAAA66B5" ma:contentTypeVersion="12" ma:contentTypeDescription="Створення нового документа." ma:contentTypeScope="" ma:versionID="6fa3f99c78f2ae33f5895b19b444eb4c">
  <xsd:schema xmlns:xsd="http://www.w3.org/2001/XMLSchema" xmlns:xs="http://www.w3.org/2001/XMLSchema" xmlns:p="http://schemas.microsoft.com/office/2006/metadata/properties" xmlns:ns3="3c226621-11f9-48a2-ac15-716ab5061b68" targetNamespace="http://schemas.microsoft.com/office/2006/metadata/properties" ma:root="true" ma:fieldsID="87a0db98d528e5668d448e6f3409e31f" ns3:_="">
    <xsd:import namespace="3c226621-11f9-48a2-ac15-716ab5061b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26621-11f9-48a2-ac15-716ab5061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226621-11f9-48a2-ac15-716ab5061b6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A0EB4-5E18-4CC1-96C3-48E04E8B3E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6C66EE-1D96-41C3-A002-29FE472A86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226621-11f9-48a2-ac15-716ab5061b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265716-4312-4732-AE59-436E8147063C}">
  <ds:schemaRefs>
    <ds:schemaRef ds:uri="http://schemas.microsoft.com/office/2006/metadata/properties"/>
    <ds:schemaRef ds:uri="http://schemas.microsoft.com/office/infopath/2007/PartnerControls"/>
    <ds:schemaRef ds:uri="3c226621-11f9-48a2-ac15-716ab5061b68"/>
  </ds:schemaRefs>
</ds:datastoreItem>
</file>

<file path=customXml/itemProps4.xml><?xml version="1.0" encoding="utf-8"?>
<ds:datastoreItem xmlns:ds="http://schemas.openxmlformats.org/officeDocument/2006/customXml" ds:itemID="{CDC146FB-4903-4E91-BAA5-8DFE27A7C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5273</Words>
  <Characters>30059</Characters>
  <Application>Microsoft Office Word</Application>
  <DocSecurity>0</DocSecurity>
  <Lines>250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Okoiev</dc:creator>
  <cp:keywords/>
  <dc:description/>
  <cp:lastModifiedBy>Пользователь</cp:lastModifiedBy>
  <cp:revision>5</cp:revision>
  <cp:lastPrinted>2024-02-07T13:13:00Z</cp:lastPrinted>
  <dcterms:created xsi:type="dcterms:W3CDTF">2024-05-27T12:43:00Z</dcterms:created>
  <dcterms:modified xsi:type="dcterms:W3CDTF">2024-05-28T08:14:00Z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0x010100992F21484431E14AA0A17C46FAAA66B5</vt:lpwstr>
  </property>
</Properties>
</file>