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70" w:rsidRPr="001E3170" w:rsidRDefault="001E3170" w:rsidP="001E317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uk-UA" w:bidi="uk-UA"/>
        </w:rPr>
      </w:pPr>
      <w:r w:rsidRPr="001E3170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ДОДАТОК </w:t>
      </w:r>
      <w:r w:rsidRPr="001E3170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uk-UA" w:bidi="uk-UA"/>
        </w:rPr>
        <w:t>Г</w:t>
      </w:r>
    </w:p>
    <w:p w:rsidR="00002DF4" w:rsidRDefault="00002DF4" w:rsidP="001E3170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:rsidR="00E8675E" w:rsidRDefault="001E3170" w:rsidP="001E3170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ПЕРЕЛІКИ ДОКУМЕНТІВ, ЩО </w:t>
      </w:r>
      <w:r w:rsidR="00E8675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ОРГАНІЗАЦІЇ З ПМД </w:t>
      </w: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ПОДАЮТЬ</w:t>
      </w: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 w:eastAsia="uk-UA" w:bidi="uk-UA"/>
        </w:rPr>
        <w:t xml:space="preserve"> </w:t>
      </w:r>
    </w:p>
    <w:p w:rsidR="001E3170" w:rsidRPr="001E3170" w:rsidRDefault="001E3170" w:rsidP="001E3170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ДО ОРГАНУ СЕРТИФІКАЦІЇ, </w:t>
      </w:r>
      <w:r w:rsidR="00E8675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ДЛЯ</w:t>
      </w: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ПРОВЕДЕННЯ СЕРТИФІКАЦІЇ</w:t>
      </w:r>
    </w:p>
    <w:p w:rsidR="001E3170" w:rsidRPr="001E3170" w:rsidRDefault="001E3170" w:rsidP="001E3170">
      <w:pPr>
        <w:keepNext/>
        <w:keepLines/>
        <w:widowControl w:val="0"/>
        <w:tabs>
          <w:tab w:val="left" w:pos="426"/>
        </w:tabs>
        <w:spacing w:after="0" w:line="240" w:lineRule="auto"/>
        <w:jc w:val="center"/>
        <w:outlineLvl w:val="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1E3170" w:rsidRPr="001E3170" w:rsidRDefault="001E3170" w:rsidP="001E3170">
      <w:pPr>
        <w:widowControl w:val="0"/>
        <w:tabs>
          <w:tab w:val="left" w:pos="426"/>
        </w:tabs>
        <w:spacing w:after="0" w:line="240" w:lineRule="auto"/>
        <w:ind w:firstLine="50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Г.1 Перелік документів, що подають на первинну сертифікацію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3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Заявка до органу сертифікації про проведення сертифікації.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0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Загальні відомості (назва, адреси місцезнаходження, номери телефонів, адреса електрон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ної пошти, юридичний статус).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1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Копії статутних документів, свідоцтва про державну реєстрацію юридичної особи та свідоцтва про реєстрацію платника податку на додану вартість.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4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Структура та запропоноване представництво в Україні (для міжнародних організацій).</w:t>
      </w:r>
    </w:p>
    <w:p w:rsidR="001E3170" w:rsidRPr="008143F4" w:rsidRDefault="001E3170" w:rsidP="00A119B0">
      <w:pPr>
        <w:widowControl w:val="0"/>
        <w:numPr>
          <w:ilvl w:val="0"/>
          <w:numId w:val="3"/>
        </w:numPr>
        <w:tabs>
          <w:tab w:val="left" w:pos="426"/>
          <w:tab w:val="left" w:pos="84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8143F4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Проект Переліку продукції (процесів, послуг), що подають на сертифікацію</w:t>
      </w:r>
      <w:r w:rsidR="008143F4" w:rsidRPr="008143F4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з вказанням </w:t>
      </w:r>
      <w:r w:rsidRPr="008143F4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національних стандартів та/або інших офіційних нормативних документів, на відповідність яким планують сертифікацію.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0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щодо кваліфікації й практичного досвіду її керівництва та персоналу з ураху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ванням роботи в інших організаціях з ПМД.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1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Копії дипломів або інших документів, що підтверджують кваліфікацію, керівника, його заступників та керівників структурних підрозділів.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84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Посадові інструкції персоналу.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4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Процедури набирання, підготування та просування персоналу.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4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про систему навчання й підвищення кваліфікації персоналу.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4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про спроможності, зокрема й логістичні.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2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можливість та використання субпідрядників, місцевої робочої сили й спільних підприємств.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фінансове становище та спроможності.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3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Копія документа, який гарантує можливість відшкодування збитків, заподіяних унаслідок діяльності організації.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страхування персоналу.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31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Звіт про відсутність будь-якої діючої або відкладеної правової відповідальності або від будь-яких незавершених суперечок з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НО 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ПМД.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внутрішню систему управління якістю.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систему управління інформацією.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заходи захисту навколишнього середовища.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заходи безпеки й охорони праці.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наявні діючі сертифікати.</w:t>
      </w:r>
    </w:p>
    <w:p w:rsidR="001E3170" w:rsidRP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Опитувальний лист.</w:t>
      </w:r>
    </w:p>
    <w:p w:rsidR="001E3170" w:rsidRDefault="001E3170" w:rsidP="001E3170">
      <w:pPr>
        <w:widowControl w:val="0"/>
        <w:numPr>
          <w:ilvl w:val="0"/>
          <w:numId w:val="3"/>
        </w:numPr>
        <w:tabs>
          <w:tab w:val="left" w:pos="426"/>
          <w:tab w:val="left" w:pos="95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Інші документи, визначені ОКПМД та ОС.</w:t>
      </w:r>
    </w:p>
    <w:p w:rsidR="001E3170" w:rsidRPr="001E3170" w:rsidRDefault="001E3170" w:rsidP="001E3170">
      <w:pPr>
        <w:widowControl w:val="0"/>
        <w:tabs>
          <w:tab w:val="left" w:pos="426"/>
          <w:tab w:val="left" w:pos="95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1E3170" w:rsidRPr="001E3170" w:rsidRDefault="001E3170" w:rsidP="001E3170">
      <w:pPr>
        <w:widowControl w:val="0"/>
        <w:tabs>
          <w:tab w:val="left" w:pos="426"/>
        </w:tabs>
        <w:spacing w:after="0" w:line="240" w:lineRule="auto"/>
        <w:ind w:firstLine="50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Г.2 Перелік документів, що подають на сертифікацію</w:t>
      </w:r>
      <w:r w:rsidR="00E8675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додатково</w:t>
      </w: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 для кожного з процесів</w:t>
      </w:r>
    </w:p>
    <w:p w:rsidR="001E3170" w:rsidRPr="001E3170" w:rsidRDefault="001E3170" w:rsidP="001E3170">
      <w:pPr>
        <w:widowControl w:val="0"/>
        <w:numPr>
          <w:ilvl w:val="0"/>
          <w:numId w:val="4"/>
        </w:numPr>
        <w:tabs>
          <w:tab w:val="left" w:pos="426"/>
          <w:tab w:val="left" w:pos="80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Стандарти, норми, положення та інші нормативні документи, охоплюючи СОП, які вико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ристовують для функціювання процесу,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4"/>
        </w:numPr>
        <w:tabs>
          <w:tab w:val="left" w:pos="426"/>
          <w:tab w:val="left" w:pos="84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Структура підрозділів, які виконують процес,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4"/>
        </w:numPr>
        <w:tabs>
          <w:tab w:val="left" w:pos="426"/>
          <w:tab w:val="left" w:pos="81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щодо штатного розпису, освіти й досвіду роботи керівника процесу, його заступників, керівників структурних підрозділів та персоналу, які задіяні у виконанні процесу,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4"/>
        </w:numPr>
        <w:tabs>
          <w:tab w:val="left" w:pos="426"/>
          <w:tab w:val="left" w:pos="80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Резюме та копії дипломів або інших документів, що підтверджують кваліфікацію, керівника, його заступників, керівників структурних підрозділів, які задіяні у виконанні процесу, що сертифікують.</w:t>
      </w:r>
    </w:p>
    <w:p w:rsidR="001E3170" w:rsidRPr="001E3170" w:rsidRDefault="008143F4" w:rsidP="001E3170">
      <w:pPr>
        <w:widowControl w:val="0"/>
        <w:numPr>
          <w:ilvl w:val="0"/>
          <w:numId w:val="4"/>
        </w:numPr>
        <w:tabs>
          <w:tab w:val="left" w:pos="426"/>
          <w:tab w:val="left" w:pos="80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Сканк</w:t>
      </w:r>
      <w:r w:rsidR="001E3170"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опії</w:t>
      </w:r>
      <w:proofErr w:type="spellEnd"/>
      <w:r w:rsidR="001E3170"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1E3170"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свідоцтв</w:t>
      </w:r>
      <w:proofErr w:type="spellEnd"/>
      <w:r w:rsidR="001E3170"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про проходження підготовки для всього персоналу, задіяного в виконанні процесу, що сертифікують, зокрема й навчання надання допомоги в надзвичайній ситуації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(тільки в електронному вигляді)</w:t>
      </w:r>
      <w:r w:rsidR="001E3170"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1E3170" w:rsidRPr="001E3170" w:rsidRDefault="001E3170" w:rsidP="001E3170">
      <w:pPr>
        <w:widowControl w:val="0"/>
        <w:numPr>
          <w:ilvl w:val="0"/>
          <w:numId w:val="4"/>
        </w:numPr>
        <w:tabs>
          <w:tab w:val="left" w:pos="426"/>
          <w:tab w:val="left" w:pos="80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Стандарти, програми навчання персоналу, задіяного у виконанні процесу,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1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Відомості про безпеку, охорону праці й медичне забезпечення функціювання процесу, що сертифікують (якщо їх ще не </w:t>
      </w:r>
      <w:proofErr w:type="spellStart"/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внесено</w:t>
      </w:r>
      <w:proofErr w:type="spellEnd"/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в стандартні операційні процедури).</w:t>
      </w:r>
    </w:p>
    <w:p w:rsidR="001E3170" w:rsidRPr="001E3170" w:rsidRDefault="001E3170" w:rsidP="001E3170">
      <w:pPr>
        <w:widowControl w:val="0"/>
        <w:numPr>
          <w:ilvl w:val="0"/>
          <w:numId w:val="1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Процедури з управління якістю процесу, що сертифікують, ведення документації в по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льових умовах.</w:t>
      </w:r>
    </w:p>
    <w:p w:rsidR="001E3170" w:rsidRPr="001E3170" w:rsidRDefault="001E3170" w:rsidP="001E3170">
      <w:pPr>
        <w:widowControl w:val="0"/>
        <w:numPr>
          <w:ilvl w:val="0"/>
          <w:numId w:val="1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використання субпідрядників, місцевої робочої сили і спільних підприємств, зокрема й про їх організаційну структуру та персонал.</w:t>
      </w:r>
    </w:p>
    <w:p w:rsidR="001E3170" w:rsidRPr="001E3170" w:rsidRDefault="001E3170" w:rsidP="001E3170">
      <w:pPr>
        <w:widowControl w:val="0"/>
        <w:numPr>
          <w:ilvl w:val="0"/>
          <w:numId w:val="1"/>
        </w:numPr>
        <w:tabs>
          <w:tab w:val="left" w:pos="426"/>
          <w:tab w:val="left" w:pos="86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про обладнання, яке використовуватимуть, зокрема й його обслуговування та постачання запасних частин, відповідні документи, що підтверджують його справність та відповідність умовам виконання завдань.</w:t>
      </w:r>
    </w:p>
    <w:p w:rsidR="001E3170" w:rsidRDefault="001E3170" w:rsidP="001E3170">
      <w:pPr>
        <w:widowControl w:val="0"/>
        <w:numPr>
          <w:ilvl w:val="0"/>
          <w:numId w:val="1"/>
        </w:numPr>
        <w:tabs>
          <w:tab w:val="left" w:pos="426"/>
          <w:tab w:val="left" w:pos="91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логістику для виконання процесу й доставляння витратних матеріалів.</w:t>
      </w:r>
    </w:p>
    <w:p w:rsidR="001E3170" w:rsidRDefault="001E3170" w:rsidP="001E3170">
      <w:pPr>
        <w:widowControl w:val="0"/>
        <w:tabs>
          <w:tab w:val="left" w:pos="426"/>
          <w:tab w:val="left" w:pos="91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1E3170" w:rsidRPr="001E3170" w:rsidRDefault="001E3170" w:rsidP="001E3170">
      <w:pPr>
        <w:widowControl w:val="0"/>
        <w:tabs>
          <w:tab w:val="left" w:pos="426"/>
        </w:tabs>
        <w:spacing w:after="0" w:line="240" w:lineRule="auto"/>
        <w:ind w:firstLine="52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Г.З Перелік документів, що подають, на розширення сфери сертифікації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0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Заявка до ОС на розширення сертифікації.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Загальні відомості (назва, адреси місцезнаходження, номери телефонів, адреса елект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ронної пошти, юридичний статус).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1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Перелік продукції, процесів, послуг, заявлених на сертифікацію.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Стандарти, норми, положення та інші нормативні документи, охоплюючи СОП, які викорис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товують для функціювання процесу,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1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Структура підрозділів, які виконують процес,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щодо штатного розпису, освіти й досвіду роботи керівника процесу, його заступників, керівників структурних підрозділів та персоналу, задіяних у виконанні процесу, що сертифікують.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Резюме та копії дипломів або інших документів, що підтверджують кваліфікацію, керівника, його заступників, керівників структурних підрозділів, задіяних у виконанні процесу, що сертифікують.</w:t>
      </w:r>
    </w:p>
    <w:p w:rsidR="001E3170" w:rsidRPr="001E3170" w:rsidRDefault="001E3170" w:rsidP="008143F4">
      <w:pPr>
        <w:widowControl w:val="0"/>
        <w:numPr>
          <w:ilvl w:val="0"/>
          <w:numId w:val="2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Копії </w:t>
      </w:r>
      <w:proofErr w:type="spellStart"/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свідоцтв</w:t>
      </w:r>
      <w:proofErr w:type="spellEnd"/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про проходження підготовки для всього персоналу, задіяного у виконанні процесу, що сертифікують, зокрема навчання надання допомоги в надзвичайній ситуації</w:t>
      </w:r>
      <w:r w:rsidR="008143F4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8143F4" w:rsidRPr="008143F4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(тільки в електронному вигляді).</w:t>
      </w:r>
      <w:bookmarkStart w:id="0" w:name="_GoBack"/>
      <w:bookmarkEnd w:id="0"/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7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Стандарти, програми навчання персоналу, задіяного у виконанні процесу, що серти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фікують.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7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Відомості про безпеку, охорону праці й медичне забезпечення функціювання процесу, що сертифікують (якщо їх ще не </w:t>
      </w:r>
      <w:proofErr w:type="spellStart"/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внесено</w:t>
      </w:r>
      <w:proofErr w:type="spellEnd"/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 xml:space="preserve"> до стандартних операційних процедур).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7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Процедури з управління якістю процесу, що сертифікують, ведення документації в польових умовах.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використання субпідрядників, місцевої робочої сили й спільних підпри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ємств, зокрема й про їх організаційну структуру та персонал.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8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Відомості про обладнання, яке використовуватимуть, зокрема й його обслуговування і по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стачання запасних частин, відповідні документи, що підтверджують його справність та відпо</w:t>
      </w: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softHyphen/>
        <w:t>відність умовам виконання завдань.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91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Інформація про логістику для виконання процесу й доставлення витратних матеріалів.</w:t>
      </w:r>
    </w:p>
    <w:p w:rsidR="001E3170" w:rsidRPr="001E3170" w:rsidRDefault="001E3170" w:rsidP="001E3170">
      <w:pPr>
        <w:widowControl w:val="0"/>
        <w:numPr>
          <w:ilvl w:val="0"/>
          <w:numId w:val="2"/>
        </w:numPr>
        <w:tabs>
          <w:tab w:val="left" w:pos="426"/>
          <w:tab w:val="left" w:pos="91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  <w:r w:rsidRPr="001E3170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  <w:t>Інші документи, визначені ОКПМД та ОС.</w:t>
      </w:r>
    </w:p>
    <w:p w:rsidR="001E3170" w:rsidRPr="001E3170" w:rsidRDefault="001E3170" w:rsidP="001E3170">
      <w:pPr>
        <w:widowControl w:val="0"/>
        <w:tabs>
          <w:tab w:val="left" w:pos="915"/>
        </w:tabs>
        <w:spacing w:after="0" w:line="240" w:lineRule="auto"/>
        <w:ind w:left="5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D232DF" w:rsidRDefault="001E3170" w:rsidP="001E3170">
      <w:pPr>
        <w:widowControl w:val="0"/>
        <w:spacing w:after="0" w:line="240" w:lineRule="auto"/>
        <w:ind w:firstLine="520"/>
        <w:jc w:val="both"/>
      </w:pPr>
      <w:r w:rsidRPr="001E317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val="uk-UA" w:eastAsia="uk-UA" w:bidi="uk-UA"/>
        </w:rPr>
        <w:t xml:space="preserve">Примітка. </w:t>
      </w:r>
      <w:r w:rsidRPr="001E3170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 w:bidi="uk-UA"/>
        </w:rPr>
        <w:t xml:space="preserve">Усі документи подають державною мовою, копії документів іноземною мовою подають з офіційним перекладом. Інформацію надають в електронному вигляді у форматі </w:t>
      </w:r>
      <w:r w:rsidRPr="001E3170">
        <w:rPr>
          <w:rFonts w:ascii="Times New Roman" w:eastAsia="Arial" w:hAnsi="Times New Roman" w:cs="Times New Roman"/>
          <w:color w:val="000000"/>
          <w:sz w:val="20"/>
          <w:szCs w:val="20"/>
          <w:lang w:val="en-US" w:bidi="en-US"/>
        </w:rPr>
        <w:t>PDF</w:t>
      </w:r>
      <w:r w:rsidRPr="001E3170">
        <w:rPr>
          <w:rFonts w:ascii="Times New Roman" w:eastAsia="Arial" w:hAnsi="Times New Roman" w:cs="Times New Roman"/>
          <w:color w:val="000000"/>
          <w:sz w:val="20"/>
          <w:szCs w:val="20"/>
          <w:lang w:val="ru-RU" w:bidi="en-US"/>
        </w:rPr>
        <w:t xml:space="preserve"> </w:t>
      </w:r>
      <w:r w:rsidRPr="001E3170">
        <w:rPr>
          <w:rFonts w:ascii="Times New Roman" w:eastAsia="Arial" w:hAnsi="Times New Roman" w:cs="Times New Roman"/>
          <w:color w:val="000000"/>
          <w:sz w:val="20"/>
          <w:szCs w:val="20"/>
          <w:lang w:val="uk-UA" w:eastAsia="uk-UA" w:bidi="uk-UA"/>
        </w:rPr>
        <w:t>та на паперових носіях. Інформацію на паперових носіях надають завіреною печаткою організації-заявника у встановленому порядку.</w:t>
      </w:r>
    </w:p>
    <w:sectPr w:rsidR="00D232DF" w:rsidSect="001E317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850" w:bottom="1134" w:left="1701" w:header="426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53" w:rsidRDefault="000D7D53" w:rsidP="001E3170">
      <w:pPr>
        <w:spacing w:after="0" w:line="240" w:lineRule="auto"/>
      </w:pPr>
      <w:r>
        <w:separator/>
      </w:r>
    </w:p>
  </w:endnote>
  <w:endnote w:type="continuationSeparator" w:id="0">
    <w:p w:rsidR="000D7D53" w:rsidRDefault="000D7D53" w:rsidP="001E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05704"/>
      <w:docPartObj>
        <w:docPartGallery w:val="Page Numbers (Bottom of Page)"/>
        <w:docPartUnique/>
      </w:docPartObj>
    </w:sdtPr>
    <w:sdtEndPr/>
    <w:sdtContent>
      <w:p w:rsidR="009806DB" w:rsidRDefault="004A12A6">
        <w:pPr>
          <w:pStyle w:val="a3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A72">
          <w:rPr>
            <w:noProof/>
            <w:lang w:val="ru-RU"/>
          </w:rPr>
          <w:t>74</w:t>
        </w:r>
        <w:r>
          <w:fldChar w:fldCharType="end"/>
        </w:r>
      </w:p>
      <w:p w:rsidR="009806DB" w:rsidRDefault="000D7D53">
        <w:pPr>
          <w:pStyle w:val="a3"/>
          <w:jc w:val="center"/>
          <w:rPr>
            <w:lang w:val="en-US"/>
          </w:rPr>
        </w:pPr>
      </w:p>
      <w:p w:rsidR="009806DB" w:rsidRDefault="000D7D53">
        <w:pPr>
          <w:pStyle w:val="a3"/>
          <w:jc w:val="center"/>
        </w:pPr>
      </w:p>
    </w:sdtContent>
  </w:sdt>
  <w:p w:rsidR="009806DB" w:rsidRDefault="000D7D5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080276"/>
      <w:docPartObj>
        <w:docPartGallery w:val="Page Numbers (Bottom of Page)"/>
        <w:docPartUnique/>
      </w:docPartObj>
    </w:sdtPr>
    <w:sdtEndPr/>
    <w:sdtContent>
      <w:p w:rsidR="009806DB" w:rsidRPr="001E3170" w:rsidRDefault="004A12A6">
        <w:pPr>
          <w:pStyle w:val="a3"/>
          <w:jc w:val="center"/>
          <w:rPr>
            <w:rFonts w:ascii="Times New Roman" w:hAnsi="Times New Roman" w:cs="Times New Roman"/>
            <w:lang w:val="en-US"/>
          </w:rPr>
        </w:pPr>
        <w:r w:rsidRPr="001E3170">
          <w:rPr>
            <w:rFonts w:ascii="Times New Roman" w:hAnsi="Times New Roman" w:cs="Times New Roman"/>
          </w:rPr>
          <w:fldChar w:fldCharType="begin"/>
        </w:r>
        <w:r w:rsidRPr="001E3170">
          <w:rPr>
            <w:rFonts w:ascii="Times New Roman" w:hAnsi="Times New Roman" w:cs="Times New Roman"/>
          </w:rPr>
          <w:instrText>PAGE   \* MERGEFORMAT</w:instrText>
        </w:r>
        <w:r w:rsidRPr="001E3170">
          <w:rPr>
            <w:rFonts w:ascii="Times New Roman" w:hAnsi="Times New Roman" w:cs="Times New Roman"/>
          </w:rPr>
          <w:fldChar w:fldCharType="separate"/>
        </w:r>
        <w:r w:rsidR="008143F4" w:rsidRPr="008143F4">
          <w:rPr>
            <w:rFonts w:ascii="Times New Roman" w:hAnsi="Times New Roman" w:cs="Times New Roman"/>
            <w:noProof/>
            <w:lang w:val="ru-RU"/>
          </w:rPr>
          <w:t>1</w:t>
        </w:r>
        <w:r w:rsidRPr="001E3170">
          <w:rPr>
            <w:rFonts w:ascii="Times New Roman" w:hAnsi="Times New Roman" w:cs="Times New Roman"/>
          </w:rPr>
          <w:fldChar w:fldCharType="end"/>
        </w:r>
      </w:p>
      <w:p w:rsidR="009806DB" w:rsidRDefault="000D7D53">
        <w:pPr>
          <w:pStyle w:val="a3"/>
          <w:jc w:val="center"/>
          <w:rPr>
            <w:lang w:val="en-US"/>
          </w:rPr>
        </w:pPr>
      </w:p>
      <w:p w:rsidR="009806DB" w:rsidRDefault="000D7D53">
        <w:pPr>
          <w:pStyle w:val="a3"/>
          <w:jc w:val="center"/>
        </w:pPr>
      </w:p>
    </w:sdtContent>
  </w:sdt>
  <w:p w:rsidR="009806DB" w:rsidRDefault="000D7D5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53" w:rsidRDefault="000D7D53" w:rsidP="001E3170">
      <w:pPr>
        <w:spacing w:after="0" w:line="240" w:lineRule="auto"/>
      </w:pPr>
      <w:r>
        <w:separator/>
      </w:r>
    </w:p>
  </w:footnote>
  <w:footnote w:type="continuationSeparator" w:id="0">
    <w:p w:rsidR="000D7D53" w:rsidRDefault="000D7D53" w:rsidP="001E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DB" w:rsidRDefault="000D7D53">
    <w:pPr>
      <w:rPr>
        <w:sz w:val="2"/>
        <w:szCs w:val="2"/>
      </w:rPr>
    </w:pPr>
  </w:p>
  <w:p w:rsidR="009806DB" w:rsidRDefault="000D7D5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DB" w:rsidRDefault="000D7D53">
    <w:pPr>
      <w:rPr>
        <w:sz w:val="2"/>
        <w:szCs w:val="2"/>
        <w:lang w:val="ru-RU"/>
      </w:rPr>
    </w:pPr>
  </w:p>
  <w:p w:rsidR="009806DB" w:rsidRPr="00CD12A1" w:rsidRDefault="004A12A6" w:rsidP="00CD12A1">
    <w:pPr>
      <w:ind w:left="7200"/>
      <w:rPr>
        <w:sz w:val="2"/>
        <w:szCs w:val="2"/>
        <w:lang w:val="ru-RU"/>
      </w:rPr>
    </w:pPr>
    <w:r w:rsidRPr="00CD12A1">
      <w:rPr>
        <w:rFonts w:ascii="Times New Roman" w:hAnsi="Times New Roman" w:cs="Times New Roman"/>
        <w:b/>
      </w:rPr>
      <w:t>ДСТУ-П 8820:2018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CF1"/>
    <w:multiLevelType w:val="multilevel"/>
    <w:tmpl w:val="EDDC9D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B61A7"/>
    <w:multiLevelType w:val="multilevel"/>
    <w:tmpl w:val="B69AB45A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3D3EA6"/>
    <w:multiLevelType w:val="multilevel"/>
    <w:tmpl w:val="3898A74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A86671"/>
    <w:multiLevelType w:val="multilevel"/>
    <w:tmpl w:val="0B38C9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5B"/>
    <w:rsid w:val="00002DF4"/>
    <w:rsid w:val="000D7D53"/>
    <w:rsid w:val="001E3170"/>
    <w:rsid w:val="002E125B"/>
    <w:rsid w:val="004A12A6"/>
    <w:rsid w:val="005A50AA"/>
    <w:rsid w:val="005E49DA"/>
    <w:rsid w:val="008143F4"/>
    <w:rsid w:val="00D1424C"/>
    <w:rsid w:val="00E8675E"/>
    <w:rsid w:val="00E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E58FB"/>
  <w15:chartTrackingRefBased/>
  <w15:docId w15:val="{B45F54B8-C880-437C-BEB9-8B339F3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1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4">
    <w:name w:val="Нижний колонтитул Знак"/>
    <w:basedOn w:val="a0"/>
    <w:link w:val="a3"/>
    <w:uiPriority w:val="99"/>
    <w:rsid w:val="001E317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1E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2020-12-04T07:31:00Z</dcterms:created>
  <dcterms:modified xsi:type="dcterms:W3CDTF">2022-02-15T11:39:00Z</dcterms:modified>
</cp:coreProperties>
</file>